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464873" w:rsidRPr="00464873" w:rsidTr="00464873">
        <w:trPr>
          <w:tblCellSpacing w:w="0" w:type="dxa"/>
        </w:trPr>
        <w:tc>
          <w:tcPr>
            <w:tcW w:w="0" w:type="auto"/>
            <w:shd w:val="clear" w:color="auto" w:fill="FFCC00"/>
            <w:vAlign w:val="center"/>
            <w:hideMark/>
          </w:tcPr>
          <w:p w:rsidR="00464873" w:rsidRPr="00464873" w:rsidRDefault="00464873" w:rsidP="00464873">
            <w:pPr>
              <w:shd w:val="clear" w:color="auto" w:fill="FFFFFF"/>
              <w:spacing w:before="225" w:after="225" w:line="240" w:lineRule="auto"/>
              <w:jc w:val="center"/>
              <w:rPr>
                <w:rFonts w:ascii="Arial" w:eastAsia="Times New Roman" w:hAnsi="Arial" w:cs="Arial"/>
                <w:b/>
                <w:bCs/>
                <w:color w:val="000000"/>
                <w:sz w:val="20"/>
                <w:szCs w:val="20"/>
                <w:lang w:eastAsia="tr-TR"/>
              </w:rPr>
            </w:pPr>
            <w:r w:rsidRPr="00464873">
              <w:rPr>
                <w:rFonts w:ascii="Arial" w:eastAsia="Times New Roman" w:hAnsi="Arial" w:cs="Arial"/>
                <w:b/>
                <w:bCs/>
                <w:color w:val="000000"/>
                <w:sz w:val="20"/>
                <w:szCs w:val="20"/>
                <w:lang w:eastAsia="tr-TR"/>
              </w:rPr>
              <w:t>Çevre ve Şehircilik Bakanlığı Çevresel Etki Değerlendirmesi, İzin ve Denetim Genel Müdürlüğünün 16.10.2018 tarihli ve 183848 sayılı yazısı (İthalat İhracat İzinleri Uygulaması)</w:t>
            </w:r>
          </w:p>
        </w:tc>
      </w:tr>
    </w:tbl>
    <w:p w:rsidR="00464873" w:rsidRPr="00464873" w:rsidRDefault="00464873" w:rsidP="00464873">
      <w:pPr>
        <w:spacing w:before="100" w:beforeAutospacing="1" w:after="100" w:afterAutospacing="1" w:line="240" w:lineRule="auto"/>
        <w:jc w:val="center"/>
        <w:rPr>
          <w:rFonts w:ascii="Arial" w:eastAsia="Times New Roman" w:hAnsi="Arial" w:cs="Arial"/>
          <w:color w:val="000000"/>
          <w:sz w:val="21"/>
          <w:szCs w:val="21"/>
          <w:lang w:eastAsia="tr-TR"/>
        </w:rPr>
      </w:pPr>
      <w:r w:rsidRPr="00464873">
        <w:rPr>
          <w:rFonts w:ascii="Arial" w:eastAsia="Times New Roman" w:hAnsi="Arial" w:cs="Arial"/>
          <w:color w:val="FF0000"/>
          <w:sz w:val="21"/>
          <w:szCs w:val="21"/>
          <w:lang w:eastAsia="tr-TR"/>
        </w:rPr>
        <w:t xml:space="preserve">T.C. </w:t>
      </w:r>
    </w:p>
    <w:p w:rsidR="00464873" w:rsidRPr="00464873" w:rsidRDefault="00464873" w:rsidP="00464873">
      <w:pPr>
        <w:spacing w:before="100" w:beforeAutospacing="1" w:after="100" w:afterAutospacing="1" w:line="240" w:lineRule="auto"/>
        <w:jc w:val="center"/>
        <w:rPr>
          <w:rFonts w:ascii="Arial" w:eastAsia="Times New Roman" w:hAnsi="Arial" w:cs="Arial"/>
          <w:color w:val="000000"/>
          <w:sz w:val="21"/>
          <w:szCs w:val="21"/>
          <w:lang w:eastAsia="tr-TR"/>
        </w:rPr>
      </w:pPr>
      <w:r w:rsidRPr="00464873">
        <w:rPr>
          <w:rFonts w:ascii="Arial" w:eastAsia="Times New Roman" w:hAnsi="Arial" w:cs="Arial"/>
          <w:color w:val="FF0000"/>
          <w:sz w:val="21"/>
          <w:szCs w:val="21"/>
          <w:lang w:eastAsia="tr-TR"/>
        </w:rPr>
        <w:t xml:space="preserve">ÇEVRE VE SEHİRCİLİK BAKANLIĞI </w:t>
      </w:r>
    </w:p>
    <w:p w:rsidR="00464873" w:rsidRPr="00464873" w:rsidRDefault="00464873" w:rsidP="00464873">
      <w:pPr>
        <w:spacing w:before="100" w:beforeAutospacing="1" w:after="100" w:afterAutospacing="1" w:line="240" w:lineRule="auto"/>
        <w:jc w:val="center"/>
        <w:rPr>
          <w:rFonts w:ascii="Arial" w:eastAsia="Times New Roman" w:hAnsi="Arial" w:cs="Arial"/>
          <w:color w:val="000000"/>
          <w:sz w:val="21"/>
          <w:szCs w:val="21"/>
          <w:lang w:eastAsia="tr-TR"/>
        </w:rPr>
      </w:pPr>
      <w:r w:rsidRPr="00464873">
        <w:rPr>
          <w:rFonts w:ascii="Arial" w:eastAsia="Times New Roman" w:hAnsi="Arial" w:cs="Arial"/>
          <w:color w:val="FF0000"/>
          <w:sz w:val="21"/>
          <w:szCs w:val="21"/>
          <w:lang w:eastAsia="tr-TR"/>
        </w:rPr>
        <w:t xml:space="preserve">Çevresel Etki Değerlendirmesi, İzin ve Denetim Genel Müdürlüğü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64873">
        <w:rPr>
          <w:rFonts w:ascii="Arial" w:eastAsia="Times New Roman" w:hAnsi="Arial" w:cs="Arial"/>
          <w:b/>
          <w:bCs/>
          <w:color w:val="000000"/>
          <w:sz w:val="21"/>
          <w:szCs w:val="21"/>
          <w:lang w:eastAsia="tr-TR"/>
        </w:rPr>
        <w:t>Sayı :</w:t>
      </w:r>
      <w:r w:rsidRPr="00464873">
        <w:rPr>
          <w:rFonts w:ascii="Arial" w:eastAsia="Times New Roman" w:hAnsi="Arial" w:cs="Arial"/>
          <w:color w:val="000000"/>
          <w:sz w:val="21"/>
          <w:szCs w:val="21"/>
          <w:lang w:eastAsia="tr-TR"/>
        </w:rPr>
        <w:t xml:space="preserve"> 18330076</w:t>
      </w:r>
      <w:proofErr w:type="gramEnd"/>
      <w:r w:rsidRPr="00464873">
        <w:rPr>
          <w:rFonts w:ascii="Arial" w:eastAsia="Times New Roman" w:hAnsi="Arial" w:cs="Arial"/>
          <w:color w:val="000000"/>
          <w:sz w:val="21"/>
          <w:szCs w:val="21"/>
          <w:lang w:eastAsia="tr-TR"/>
        </w:rPr>
        <w:t xml:space="preserve">-155.99-E.183848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64873">
        <w:rPr>
          <w:rFonts w:ascii="Arial" w:eastAsia="Times New Roman" w:hAnsi="Arial" w:cs="Arial"/>
          <w:b/>
          <w:bCs/>
          <w:color w:val="000000"/>
          <w:sz w:val="21"/>
          <w:szCs w:val="21"/>
          <w:lang w:eastAsia="tr-TR"/>
        </w:rPr>
        <w:t>Konu :</w:t>
      </w:r>
      <w:r w:rsidRPr="00464873">
        <w:rPr>
          <w:rFonts w:ascii="Arial" w:eastAsia="Times New Roman" w:hAnsi="Arial" w:cs="Arial"/>
          <w:color w:val="000000"/>
          <w:sz w:val="21"/>
          <w:szCs w:val="21"/>
          <w:lang w:eastAsia="tr-TR"/>
        </w:rPr>
        <w:t xml:space="preserve"> İthalat</w:t>
      </w:r>
      <w:proofErr w:type="gramEnd"/>
      <w:r w:rsidRPr="00464873">
        <w:rPr>
          <w:rFonts w:ascii="Arial" w:eastAsia="Times New Roman" w:hAnsi="Arial" w:cs="Arial"/>
          <w:color w:val="000000"/>
          <w:sz w:val="21"/>
          <w:szCs w:val="21"/>
          <w:lang w:eastAsia="tr-TR"/>
        </w:rPr>
        <w:t xml:space="preserve"> İhracat İzinleri Uygulaması </w:t>
      </w:r>
    </w:p>
    <w:p w:rsidR="00464873" w:rsidRPr="00464873" w:rsidRDefault="00464873" w:rsidP="00464873">
      <w:pPr>
        <w:spacing w:before="100" w:beforeAutospacing="1" w:after="100" w:afterAutospacing="1" w:line="240" w:lineRule="auto"/>
        <w:jc w:val="center"/>
        <w:rPr>
          <w:rFonts w:ascii="Arial" w:eastAsia="Times New Roman" w:hAnsi="Arial" w:cs="Arial"/>
          <w:color w:val="000000"/>
          <w:sz w:val="21"/>
          <w:szCs w:val="21"/>
          <w:lang w:eastAsia="tr-TR"/>
        </w:rPr>
      </w:pPr>
      <w:r w:rsidRPr="00464873">
        <w:rPr>
          <w:rFonts w:ascii="Arial" w:eastAsia="Times New Roman" w:hAnsi="Arial" w:cs="Arial"/>
          <w:color w:val="FF0000"/>
          <w:sz w:val="21"/>
          <w:szCs w:val="21"/>
          <w:lang w:eastAsia="tr-TR"/>
        </w:rPr>
        <w:t xml:space="preserve">16.10.2018 / 183848 </w:t>
      </w:r>
    </w:p>
    <w:p w:rsidR="00464873" w:rsidRPr="00464873" w:rsidRDefault="00464873" w:rsidP="00464873">
      <w:pPr>
        <w:spacing w:before="100" w:beforeAutospacing="1" w:after="100" w:afterAutospacing="1" w:line="240" w:lineRule="auto"/>
        <w:jc w:val="center"/>
        <w:rPr>
          <w:rFonts w:ascii="Arial" w:eastAsia="Times New Roman" w:hAnsi="Arial" w:cs="Arial"/>
          <w:color w:val="000000"/>
          <w:sz w:val="21"/>
          <w:szCs w:val="21"/>
          <w:lang w:eastAsia="tr-TR"/>
        </w:rPr>
      </w:pPr>
      <w:r w:rsidRPr="00464873">
        <w:rPr>
          <w:rFonts w:ascii="Arial" w:eastAsia="Times New Roman" w:hAnsi="Arial" w:cs="Arial"/>
          <w:color w:val="FF0000"/>
          <w:sz w:val="21"/>
          <w:szCs w:val="21"/>
          <w:lang w:eastAsia="tr-TR"/>
        </w:rPr>
        <w:t xml:space="preserve">DAĞITIM YERLERİNE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Bilindiği üzere, 20.03.2012 tarih ve 28239 sayılı Resmi </w:t>
      </w:r>
      <w:proofErr w:type="spellStart"/>
      <w:r w:rsidRPr="00464873">
        <w:rPr>
          <w:rFonts w:ascii="Arial" w:eastAsia="Times New Roman" w:hAnsi="Arial" w:cs="Arial"/>
          <w:color w:val="000000"/>
          <w:sz w:val="21"/>
          <w:szCs w:val="21"/>
          <w:lang w:eastAsia="tr-TR"/>
        </w:rPr>
        <w:t>Gazete'de</w:t>
      </w:r>
      <w:proofErr w:type="spellEnd"/>
      <w:r w:rsidRPr="00464873">
        <w:rPr>
          <w:rFonts w:ascii="Arial" w:eastAsia="Times New Roman" w:hAnsi="Arial" w:cs="Arial"/>
          <w:color w:val="000000"/>
          <w:sz w:val="21"/>
          <w:szCs w:val="21"/>
          <w:lang w:eastAsia="tr-TR"/>
        </w:rPr>
        <w:t xml:space="preserve"> yayımlanan </w:t>
      </w:r>
      <w:hyperlink r:id="rId4" w:history="1">
        <w:r w:rsidRPr="00464873">
          <w:rPr>
            <w:rFonts w:ascii="Arial" w:eastAsia="Times New Roman" w:hAnsi="Arial" w:cs="Arial"/>
            <w:color w:val="000080"/>
            <w:sz w:val="21"/>
            <w:szCs w:val="21"/>
            <w:u w:val="single"/>
            <w:lang w:eastAsia="tr-TR"/>
          </w:rPr>
          <w:t>2012/6 sayılı Başbakanlık Genelgesiyle</w:t>
        </w:r>
      </w:hyperlink>
      <w:r w:rsidRPr="00464873">
        <w:rPr>
          <w:rFonts w:ascii="Arial" w:eastAsia="Times New Roman" w:hAnsi="Arial" w:cs="Arial"/>
          <w:color w:val="000000"/>
          <w:sz w:val="21"/>
          <w:szCs w:val="21"/>
          <w:lang w:eastAsia="tr-TR"/>
        </w:rPr>
        <w:t xml:space="preserve"> uluslararası ticarete yönelik işlem ve süreçlere bağlı olarak gümrüklerde ortaya çıkan zaman kaybını ve maliyetleri azaltmak için, ilgili kurum ve kuruluşlar arasında </w:t>
      </w:r>
      <w:proofErr w:type="gramStart"/>
      <w:r w:rsidRPr="00464873">
        <w:rPr>
          <w:rFonts w:ascii="Arial" w:eastAsia="Times New Roman" w:hAnsi="Arial" w:cs="Arial"/>
          <w:color w:val="000000"/>
          <w:sz w:val="21"/>
          <w:szCs w:val="21"/>
          <w:lang w:eastAsia="tr-TR"/>
        </w:rPr>
        <w:t>entegre</w:t>
      </w:r>
      <w:proofErr w:type="gramEnd"/>
      <w:r w:rsidRPr="00464873">
        <w:rPr>
          <w:rFonts w:ascii="Arial" w:eastAsia="Times New Roman" w:hAnsi="Arial" w:cs="Arial"/>
          <w:color w:val="000000"/>
          <w:sz w:val="21"/>
          <w:szCs w:val="21"/>
          <w:lang w:eastAsia="tr-TR"/>
        </w:rPr>
        <w:t xml:space="preserve"> bir yönetim sistemini tesis edecek olan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w:t>
      </w:r>
      <w:r w:rsidRPr="00464873">
        <w:rPr>
          <w:rFonts w:ascii="Arial" w:eastAsia="Times New Roman" w:hAnsi="Arial" w:cs="Arial"/>
          <w:color w:val="FF0000"/>
          <w:sz w:val="21"/>
          <w:szCs w:val="21"/>
          <w:highlight w:val="yellow"/>
          <w:lang w:eastAsia="tr-TR"/>
        </w:rPr>
        <w:t>"Katı Yakıt İthalatı Uygunluk Belgesi" Tek Pencere Sistemine (TPS</w:t>
      </w:r>
      <w:r w:rsidRPr="00464873">
        <w:rPr>
          <w:rFonts w:ascii="Arial" w:eastAsia="Times New Roman" w:hAnsi="Arial" w:cs="Arial"/>
          <w:color w:val="000000"/>
          <w:sz w:val="21"/>
          <w:szCs w:val="21"/>
          <w:lang w:eastAsia="tr-TR"/>
        </w:rPr>
        <w:t xml:space="preserve">) aktarılarak TPS aktif olarak kullanılmaya başlanmıştır. </w:t>
      </w:r>
    </w:p>
    <w:p w:rsidR="00464873" w:rsidRPr="00464873" w:rsidRDefault="00464873" w:rsidP="00464873">
      <w:pPr>
        <w:spacing w:before="100" w:beforeAutospacing="1" w:after="100" w:afterAutospacing="1" w:line="240" w:lineRule="auto"/>
        <w:rPr>
          <w:rFonts w:ascii="Arial" w:eastAsia="Times New Roman" w:hAnsi="Arial" w:cs="Arial"/>
          <w:color w:val="FF0000"/>
          <w:sz w:val="21"/>
          <w:szCs w:val="21"/>
          <w:lang w:eastAsia="tr-TR"/>
        </w:rPr>
      </w:pPr>
      <w:r w:rsidRPr="00464873">
        <w:rPr>
          <w:rFonts w:ascii="Arial" w:eastAsia="Times New Roman" w:hAnsi="Arial" w:cs="Arial"/>
          <w:color w:val="000000"/>
          <w:sz w:val="21"/>
          <w:szCs w:val="21"/>
          <w:lang w:eastAsia="tr-TR"/>
        </w:rPr>
        <w:t>Bununla birlikte, TPS üzerinden Bakanlığımız ve İl Müdürlüklerimizce düze</w:t>
      </w:r>
      <w:bookmarkStart w:id="0" w:name="_GoBack"/>
      <w:bookmarkEnd w:id="0"/>
      <w:r w:rsidRPr="00464873">
        <w:rPr>
          <w:rFonts w:ascii="Arial" w:eastAsia="Times New Roman" w:hAnsi="Arial" w:cs="Arial"/>
          <w:color w:val="000000"/>
          <w:sz w:val="21"/>
          <w:szCs w:val="21"/>
          <w:lang w:eastAsia="tr-TR"/>
        </w:rPr>
        <w:t xml:space="preserve">nlenen belgelere ait izinler, Bakanlığımız tarafından geliştirilen ve TPS ile </w:t>
      </w:r>
      <w:proofErr w:type="gramStart"/>
      <w:r w:rsidRPr="00464873">
        <w:rPr>
          <w:rFonts w:ascii="Arial" w:eastAsia="Times New Roman" w:hAnsi="Arial" w:cs="Arial"/>
          <w:color w:val="000000"/>
          <w:sz w:val="21"/>
          <w:szCs w:val="21"/>
          <w:lang w:eastAsia="tr-TR"/>
        </w:rPr>
        <w:t>entegre</w:t>
      </w:r>
      <w:proofErr w:type="gramEnd"/>
      <w:r w:rsidRPr="00464873">
        <w:rPr>
          <w:rFonts w:ascii="Arial" w:eastAsia="Times New Roman" w:hAnsi="Arial" w:cs="Arial"/>
          <w:color w:val="000000"/>
          <w:sz w:val="21"/>
          <w:szCs w:val="21"/>
          <w:lang w:eastAsia="tr-TR"/>
        </w:rPr>
        <w:t xml:space="preserve"> olacak şekilde tesis edilen "Çevre İthalat/İhracat İzinleri Uygulaması" üzerinden gerçekleştirilecek olup, söz konusu uygulamanın </w:t>
      </w:r>
      <w:r w:rsidRPr="00464873">
        <w:rPr>
          <w:rFonts w:ascii="Arial" w:eastAsia="Times New Roman" w:hAnsi="Arial" w:cs="Arial"/>
          <w:color w:val="FF0000"/>
          <w:sz w:val="21"/>
          <w:szCs w:val="21"/>
          <w:highlight w:val="yellow"/>
          <w:lang w:eastAsia="tr-TR"/>
        </w:rPr>
        <w:t>01.11.2018 tarihinde kullanıma açılması planlanmaktadır.</w:t>
      </w:r>
      <w:r w:rsidRPr="00464873">
        <w:rPr>
          <w:rFonts w:ascii="Arial" w:eastAsia="Times New Roman" w:hAnsi="Arial" w:cs="Arial"/>
          <w:color w:val="FF0000"/>
          <w:sz w:val="21"/>
          <w:szCs w:val="21"/>
          <w:lang w:eastAsia="tr-TR"/>
        </w:rPr>
        <w:t xml:space="preserv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64873">
        <w:rPr>
          <w:rFonts w:ascii="Arial" w:eastAsia="Times New Roman" w:hAnsi="Arial" w:cs="Arial"/>
          <w:color w:val="000000"/>
          <w:sz w:val="21"/>
          <w:szCs w:val="21"/>
          <w:lang w:eastAsia="tr-TR"/>
        </w:rPr>
        <w:t>Uygulama kapsamında, Bakanlığımız Merkez Teşkilatınca yürütülen "Metal Hurda İthalatçı Belgesi", "Tehlikeli Atık İhracat İzni", "Tehlikesiz Atık İhracat İzni", "Katı Yakıt İthalatçısı Kayıt Belgesi"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w:t>
      </w:r>
      <w:hyperlink r:id="rId5" w:tgtFrame="_blank" w:history="1">
        <w:r w:rsidRPr="00464873">
          <w:rPr>
            <w:rFonts w:ascii="Arial" w:eastAsia="Times New Roman" w:hAnsi="Arial" w:cs="Arial"/>
            <w:color w:val="000080"/>
            <w:sz w:val="21"/>
            <w:szCs w:val="21"/>
            <w:u w:val="single"/>
            <w:lang w:eastAsia="tr-TR"/>
          </w:rPr>
          <w:t>https://ecbs.cevre.gov.tr/KullaniciIslemleri/Giris</w:t>
        </w:r>
      </w:hyperlink>
      <w:r w:rsidRPr="00464873">
        <w:rPr>
          <w:rFonts w:ascii="Arial" w:eastAsia="Times New Roman" w:hAnsi="Arial" w:cs="Arial"/>
          <w:color w:val="000000"/>
          <w:sz w:val="21"/>
          <w:szCs w:val="21"/>
          <w:lang w:eastAsia="tr-TR"/>
        </w:rPr>
        <w:t xml:space="preserve">) gerçekleştirilecektir. </w:t>
      </w:r>
      <w:proofErr w:type="gramEnd"/>
      <w:r w:rsidRPr="00464873">
        <w:rPr>
          <w:rFonts w:ascii="Arial" w:eastAsia="Times New Roman" w:hAnsi="Arial" w:cs="Arial"/>
          <w:color w:val="000000"/>
          <w:sz w:val="21"/>
          <w:szCs w:val="21"/>
          <w:lang w:eastAsia="tr-TR"/>
        </w:rPr>
        <w:t xml:space="preserve">Söz konusu süreçlere dair iş akım şemaları ve uygulamaya ilişkin bilgiler Genel Müdürlüğümüz web sayfası ile </w:t>
      </w:r>
      <w:proofErr w:type="spellStart"/>
      <w:r w:rsidRPr="00464873">
        <w:rPr>
          <w:rFonts w:ascii="Arial" w:eastAsia="Times New Roman" w:hAnsi="Arial" w:cs="Arial"/>
          <w:color w:val="000000"/>
          <w:sz w:val="21"/>
          <w:szCs w:val="21"/>
          <w:lang w:eastAsia="tr-TR"/>
        </w:rPr>
        <w:t>EÇBS'de</w:t>
      </w:r>
      <w:proofErr w:type="spellEnd"/>
      <w:r w:rsidRPr="00464873">
        <w:rPr>
          <w:rFonts w:ascii="Arial" w:eastAsia="Times New Roman" w:hAnsi="Arial" w:cs="Arial"/>
          <w:color w:val="000000"/>
          <w:sz w:val="21"/>
          <w:szCs w:val="21"/>
          <w:lang w:eastAsia="tr-TR"/>
        </w:rPr>
        <w:t xml:space="preserve"> yer alacaktır.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Bu çerçevede, yukarıda belirtilen tarihte devreye alınacak uygulama ile ilgili gerekli tedbirlerin alınması hususunda;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Bilgilerinizi ve gereğini rica ederim.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Muhammet ECEL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Bakan a.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Genel Müdür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b/>
          <w:bCs/>
          <w:color w:val="000000"/>
          <w:sz w:val="21"/>
          <w:szCs w:val="21"/>
          <w:lang w:eastAsia="tr-TR"/>
        </w:rPr>
        <w:t xml:space="preserve">Dağıtım: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Taşınabilir Pil Üreticileri ve İthalatçıları Derneğine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Akümülatör ve Geri Kazanım Sanayicileri Derneğine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Tüm Akü </w:t>
      </w:r>
      <w:proofErr w:type="spellStart"/>
      <w:r w:rsidRPr="00464873">
        <w:rPr>
          <w:rFonts w:ascii="Arial" w:eastAsia="Times New Roman" w:hAnsi="Arial" w:cs="Arial"/>
          <w:color w:val="000000"/>
          <w:sz w:val="21"/>
          <w:szCs w:val="21"/>
          <w:lang w:eastAsia="tr-TR"/>
        </w:rPr>
        <w:t>İtalatçıları</w:t>
      </w:r>
      <w:proofErr w:type="spellEnd"/>
      <w:r w:rsidRPr="00464873">
        <w:rPr>
          <w:rFonts w:ascii="Arial" w:eastAsia="Times New Roman" w:hAnsi="Arial" w:cs="Arial"/>
          <w:color w:val="000000"/>
          <w:sz w:val="21"/>
          <w:szCs w:val="21"/>
          <w:lang w:eastAsia="tr-TR"/>
        </w:rPr>
        <w:t xml:space="preserve"> ve Üreticiler Derneğine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TURKCELL İLETİŞİM HİZMETLERİ A.Ş.NE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İstanbul Gümrük Müşavirleri Derneğine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 xml:space="preserve">Türkiye Çelik Üreticileri Derneğine </w:t>
      </w:r>
    </w:p>
    <w:p w:rsidR="00464873" w:rsidRPr="00464873" w:rsidRDefault="00464873" w:rsidP="00464873">
      <w:pPr>
        <w:spacing w:before="100" w:beforeAutospacing="1" w:after="100" w:afterAutospacing="1" w:line="240" w:lineRule="auto"/>
        <w:rPr>
          <w:rFonts w:ascii="Arial" w:eastAsia="Times New Roman" w:hAnsi="Arial" w:cs="Arial"/>
          <w:color w:val="000000"/>
          <w:sz w:val="21"/>
          <w:szCs w:val="21"/>
          <w:lang w:eastAsia="tr-TR"/>
        </w:rPr>
      </w:pPr>
      <w:r w:rsidRPr="00464873">
        <w:rPr>
          <w:rFonts w:ascii="Arial" w:eastAsia="Times New Roman" w:hAnsi="Arial" w:cs="Arial"/>
          <w:color w:val="000000"/>
          <w:sz w:val="21"/>
          <w:szCs w:val="21"/>
          <w:lang w:eastAsia="tr-TR"/>
        </w:rPr>
        <w:t>Türkiye Çimento Müstahsilleri Birliğine</w:t>
      </w:r>
    </w:p>
    <w:p w:rsidR="00DE047B" w:rsidRDefault="00DE047B"/>
    <w:sectPr w:rsidR="00DE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42"/>
    <w:rsid w:val="00464873"/>
    <w:rsid w:val="00BE4342"/>
    <w:rsid w:val="00DE0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7BE4-1C60-48D8-A62D-510A0F70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683">
      <w:bodyDiv w:val="1"/>
      <w:marLeft w:val="0"/>
      <w:marRight w:val="0"/>
      <w:marTop w:val="0"/>
      <w:marBottom w:val="0"/>
      <w:divBdr>
        <w:top w:val="none" w:sz="0" w:space="0" w:color="auto"/>
        <w:left w:val="none" w:sz="0" w:space="0" w:color="auto"/>
        <w:bottom w:val="none" w:sz="0" w:space="0" w:color="auto"/>
        <w:right w:val="none" w:sz="0" w:space="0" w:color="auto"/>
      </w:divBdr>
      <w:divsChild>
        <w:div w:id="1233807804">
          <w:marLeft w:val="0"/>
          <w:marRight w:val="0"/>
          <w:marTop w:val="0"/>
          <w:marBottom w:val="0"/>
          <w:divBdr>
            <w:top w:val="none" w:sz="0" w:space="0" w:color="auto"/>
            <w:left w:val="none" w:sz="0" w:space="0" w:color="auto"/>
            <w:bottom w:val="none" w:sz="0" w:space="0" w:color="auto"/>
            <w:right w:val="none" w:sz="0" w:space="0" w:color="auto"/>
          </w:divBdr>
          <w:divsChild>
            <w:div w:id="533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bs.cevre.gov.tr/KullaniciIslemleri/Giris" TargetMode="External"/><Relationship Id="rId4" Type="http://schemas.openxmlformats.org/officeDocument/2006/relationships/hyperlink" Target="http://www.mevzuat.net/gumruk/genelge/2012/basbakanlikgnlg201206.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2018-12-05T08:28:00Z</dcterms:created>
  <dcterms:modified xsi:type="dcterms:W3CDTF">2018-12-05T08:28:00Z</dcterms:modified>
</cp:coreProperties>
</file>