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072"/>
      </w:tblGrid>
      <w:tr w:rsidR="001E5983" w:rsidRPr="001E5983" w:rsidTr="001E5983">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1E5983" w:rsidRPr="001E5983">
              <w:trPr>
                <w:trHeight w:val="317"/>
                <w:jc w:val="center"/>
              </w:trPr>
              <w:tc>
                <w:tcPr>
                  <w:tcW w:w="2931" w:type="dxa"/>
                  <w:tcBorders>
                    <w:top w:val="nil"/>
                    <w:left w:val="nil"/>
                    <w:bottom w:val="single" w:sz="4" w:space="0" w:color="660066"/>
                    <w:right w:val="nil"/>
                  </w:tcBorders>
                  <w:vAlign w:val="center"/>
                  <w:hideMark/>
                </w:tcPr>
                <w:p w:rsidR="001E5983" w:rsidRPr="001E5983" w:rsidRDefault="001E5983" w:rsidP="001E5983">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1E5983">
                    <w:rPr>
                      <w:rFonts w:ascii="Arial" w:eastAsia="Times New Roman" w:hAnsi="Arial" w:cs="Arial"/>
                      <w:sz w:val="16"/>
                      <w:szCs w:val="16"/>
                      <w:lang w:eastAsia="tr-TR"/>
                    </w:rPr>
                    <w:t>1 Temmuz 2019 PAZARTESİ</w:t>
                  </w:r>
                </w:p>
              </w:tc>
              <w:tc>
                <w:tcPr>
                  <w:tcW w:w="2931" w:type="dxa"/>
                  <w:tcBorders>
                    <w:top w:val="nil"/>
                    <w:left w:val="nil"/>
                    <w:bottom w:val="single" w:sz="4" w:space="0" w:color="660066"/>
                    <w:right w:val="nil"/>
                  </w:tcBorders>
                  <w:vAlign w:val="center"/>
                  <w:hideMark/>
                </w:tcPr>
                <w:p w:rsidR="001E5983" w:rsidRPr="001E5983" w:rsidRDefault="001E5983" w:rsidP="001E5983">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00"/>
                      <w:sz w:val="24"/>
                      <w:szCs w:val="24"/>
                      <w:lang w:eastAsia="tr-TR"/>
                    </w:rPr>
                  </w:pPr>
                  <w:r w:rsidRPr="001E5983">
                    <w:rPr>
                      <w:rFonts w:ascii="Palatino Linotype" w:eastAsia="Times New Roman" w:hAnsi="Palatino Linotype" w:cs="Times New Roman"/>
                      <w:b/>
                      <w:color w:val="800000"/>
                      <w:sz w:val="24"/>
                      <w:szCs w:val="24"/>
                      <w:lang w:eastAsia="tr-TR"/>
                    </w:rPr>
                    <w:t>Resmî Gazete</w:t>
                  </w:r>
                </w:p>
              </w:tc>
              <w:tc>
                <w:tcPr>
                  <w:tcW w:w="2927" w:type="dxa"/>
                  <w:tcBorders>
                    <w:top w:val="nil"/>
                    <w:left w:val="nil"/>
                    <w:bottom w:val="single" w:sz="4" w:space="0" w:color="660066"/>
                    <w:right w:val="nil"/>
                  </w:tcBorders>
                  <w:vAlign w:val="center"/>
                  <w:hideMark/>
                </w:tcPr>
                <w:p w:rsidR="001E5983" w:rsidRPr="001E5983" w:rsidRDefault="001E5983" w:rsidP="001E5983">
                  <w:pPr>
                    <w:spacing w:before="100" w:beforeAutospacing="1" w:after="100" w:afterAutospacing="1" w:line="240" w:lineRule="auto"/>
                    <w:jc w:val="right"/>
                    <w:rPr>
                      <w:rFonts w:ascii="Arial" w:eastAsia="Times New Roman" w:hAnsi="Arial" w:cs="Arial"/>
                      <w:sz w:val="16"/>
                      <w:szCs w:val="16"/>
                      <w:lang w:eastAsia="tr-TR"/>
                    </w:rPr>
                  </w:pPr>
                  <w:proofErr w:type="gramStart"/>
                  <w:r w:rsidRPr="001E5983">
                    <w:rPr>
                      <w:rFonts w:ascii="Arial" w:eastAsia="Times New Roman" w:hAnsi="Arial" w:cs="Arial"/>
                      <w:sz w:val="16"/>
                      <w:szCs w:val="16"/>
                      <w:lang w:eastAsia="tr-TR"/>
                    </w:rPr>
                    <w:t>Sayı : 30818</w:t>
                  </w:r>
                  <w:proofErr w:type="gramEnd"/>
                </w:p>
              </w:tc>
            </w:tr>
            <w:tr w:rsidR="001E5983" w:rsidRPr="001E5983">
              <w:trPr>
                <w:trHeight w:val="480"/>
                <w:jc w:val="center"/>
              </w:trPr>
              <w:tc>
                <w:tcPr>
                  <w:tcW w:w="8789" w:type="dxa"/>
                  <w:gridSpan w:val="3"/>
                  <w:vAlign w:val="center"/>
                  <w:hideMark/>
                </w:tcPr>
                <w:p w:rsidR="001E5983" w:rsidRPr="001E5983" w:rsidRDefault="001E5983" w:rsidP="001E5983">
                  <w:pPr>
                    <w:spacing w:before="100" w:beforeAutospacing="1" w:after="100" w:afterAutospacing="1" w:line="240" w:lineRule="auto"/>
                    <w:jc w:val="center"/>
                    <w:rPr>
                      <w:rFonts w:ascii="Arial" w:eastAsia="Times New Roman" w:hAnsi="Arial" w:cs="Arial"/>
                      <w:b/>
                      <w:color w:val="000080"/>
                      <w:sz w:val="18"/>
                      <w:szCs w:val="18"/>
                      <w:lang w:eastAsia="tr-TR"/>
                    </w:rPr>
                  </w:pPr>
                  <w:r w:rsidRPr="001E5983">
                    <w:rPr>
                      <w:rFonts w:ascii="Arial" w:eastAsia="Times New Roman" w:hAnsi="Arial" w:cs="Arial"/>
                      <w:b/>
                      <w:color w:val="000080"/>
                      <w:sz w:val="18"/>
                      <w:szCs w:val="18"/>
                      <w:lang w:eastAsia="tr-TR"/>
                    </w:rPr>
                    <w:t>TEBLİĞ</w:t>
                  </w:r>
                </w:p>
              </w:tc>
            </w:tr>
            <w:tr w:rsidR="001E5983" w:rsidRPr="001E5983">
              <w:trPr>
                <w:trHeight w:val="480"/>
                <w:jc w:val="center"/>
              </w:trPr>
              <w:tc>
                <w:tcPr>
                  <w:tcW w:w="8789" w:type="dxa"/>
                  <w:gridSpan w:val="3"/>
                  <w:vAlign w:val="center"/>
                </w:tcPr>
                <w:p w:rsidR="001E5983" w:rsidRPr="001E5983" w:rsidRDefault="001E5983" w:rsidP="001E5983">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1E5983">
                    <w:rPr>
                      <w:rFonts w:ascii="Times New Roman" w:eastAsia="Times New Roman" w:hAnsi="Times New Roman" w:cs="Times New Roman"/>
                      <w:sz w:val="18"/>
                      <w:szCs w:val="18"/>
                      <w:u w:val="single"/>
                      <w:lang w:eastAsia="tr-TR"/>
                    </w:rPr>
                    <w:t>Ticaret Bakanlığından:</w:t>
                  </w:r>
                </w:p>
                <w:p w:rsidR="001E5983" w:rsidRPr="001E5983" w:rsidRDefault="001E5983" w:rsidP="001E5983">
                  <w:pPr>
                    <w:tabs>
                      <w:tab w:val="left" w:pos="566"/>
                    </w:tabs>
                    <w:spacing w:after="0" w:line="240" w:lineRule="exact"/>
                    <w:jc w:val="center"/>
                    <w:rPr>
                      <w:rFonts w:ascii="Times New Roman" w:eastAsia="Times New Roman" w:hAnsi="Times New Roman" w:cs="Times New Roman"/>
                      <w:b/>
                      <w:sz w:val="18"/>
                      <w:szCs w:val="18"/>
                      <w:lang w:eastAsia="tr-TR"/>
                    </w:rPr>
                  </w:pPr>
                  <w:r w:rsidRPr="001E5983">
                    <w:rPr>
                      <w:rFonts w:ascii="Times New Roman" w:eastAsia="Times New Roman" w:hAnsi="Times New Roman" w:cs="Times New Roman"/>
                      <w:b/>
                      <w:sz w:val="18"/>
                      <w:szCs w:val="18"/>
                      <w:lang w:eastAsia="tr-TR"/>
                    </w:rPr>
                    <w:t>İTHALATTA KOTA VE TARİFE KONTENJANI</w:t>
                  </w:r>
                </w:p>
                <w:p w:rsidR="001E5983" w:rsidRPr="001E5983" w:rsidRDefault="001E5983" w:rsidP="001E5983">
                  <w:pPr>
                    <w:tabs>
                      <w:tab w:val="left" w:pos="566"/>
                    </w:tabs>
                    <w:spacing w:after="0" w:line="240" w:lineRule="exact"/>
                    <w:jc w:val="center"/>
                    <w:rPr>
                      <w:rFonts w:ascii="Times New Roman" w:eastAsia="Times New Roman" w:hAnsi="Times New Roman" w:cs="Times New Roman"/>
                      <w:b/>
                      <w:sz w:val="18"/>
                      <w:szCs w:val="18"/>
                      <w:lang w:eastAsia="tr-TR"/>
                    </w:rPr>
                  </w:pPr>
                  <w:r w:rsidRPr="001E5983">
                    <w:rPr>
                      <w:rFonts w:ascii="Times New Roman" w:eastAsia="Times New Roman" w:hAnsi="Times New Roman" w:cs="Times New Roman"/>
                      <w:b/>
                      <w:sz w:val="18"/>
                      <w:szCs w:val="18"/>
                      <w:lang w:eastAsia="tr-TR"/>
                    </w:rPr>
                    <w:t>İDARESİNE İLİŞKİN TEBLİĞ</w:t>
                  </w:r>
                </w:p>
                <w:p w:rsidR="001E5983" w:rsidRPr="001E5983" w:rsidRDefault="001E5983" w:rsidP="001E5983">
                  <w:pPr>
                    <w:tabs>
                      <w:tab w:val="left" w:pos="566"/>
                    </w:tabs>
                    <w:spacing w:after="0" w:line="240" w:lineRule="exact"/>
                    <w:jc w:val="center"/>
                    <w:rPr>
                      <w:rFonts w:ascii="Times New Roman" w:eastAsia="Times New Roman" w:hAnsi="Times New Roman" w:cs="Times New Roman"/>
                      <w:b/>
                      <w:sz w:val="18"/>
                      <w:szCs w:val="18"/>
                      <w:lang w:eastAsia="tr-TR"/>
                    </w:rPr>
                  </w:pPr>
                  <w:r w:rsidRPr="001E5983">
                    <w:rPr>
                      <w:rFonts w:ascii="Times New Roman" w:eastAsia="Times New Roman" w:hAnsi="Times New Roman" w:cs="Times New Roman"/>
                      <w:b/>
                      <w:sz w:val="18"/>
                      <w:szCs w:val="18"/>
                      <w:lang w:eastAsia="tr-TR"/>
                    </w:rPr>
                    <w:t>(TEBLİĞ NO: 2019/5)</w:t>
                  </w:r>
                </w:p>
                <w:p w:rsidR="001E5983" w:rsidRPr="001E5983" w:rsidRDefault="001E5983" w:rsidP="001E598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E5983">
                    <w:rPr>
                      <w:rFonts w:ascii="Times New Roman" w:eastAsia="Times New Roman" w:hAnsi="Times New Roman" w:cs="Times New Roman"/>
                      <w:b/>
                      <w:sz w:val="18"/>
                      <w:szCs w:val="18"/>
                      <w:lang w:eastAsia="tr-TR"/>
                    </w:rPr>
                    <w:t>Amaç ve kapsam</w:t>
                  </w:r>
                </w:p>
                <w:p w:rsidR="001E5983" w:rsidRPr="001E5983" w:rsidRDefault="001E5983" w:rsidP="001E598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E5983">
                    <w:rPr>
                      <w:rFonts w:ascii="Times New Roman" w:eastAsia="Times New Roman" w:hAnsi="Times New Roman" w:cs="Times New Roman"/>
                      <w:b/>
                      <w:sz w:val="18"/>
                      <w:szCs w:val="18"/>
                      <w:lang w:eastAsia="tr-TR"/>
                    </w:rPr>
                    <w:t>MADDE 1 –</w:t>
                  </w:r>
                  <w:r w:rsidRPr="001E5983">
                    <w:rPr>
                      <w:rFonts w:ascii="Times New Roman" w:eastAsia="Times New Roman" w:hAnsi="Times New Roman" w:cs="Times New Roman"/>
                      <w:sz w:val="18"/>
                      <w:szCs w:val="18"/>
                      <w:lang w:eastAsia="tr-TR"/>
                    </w:rPr>
                    <w:t xml:space="preserve"> (1) Bu Tebliğin amacı, </w:t>
                  </w:r>
                  <w:proofErr w:type="gramStart"/>
                  <w:r w:rsidRPr="001E5983">
                    <w:rPr>
                      <w:rFonts w:ascii="Times New Roman" w:eastAsia="Times New Roman" w:hAnsi="Times New Roman" w:cs="Times New Roman"/>
                      <w:sz w:val="18"/>
                      <w:szCs w:val="18"/>
                      <w:lang w:eastAsia="tr-TR"/>
                    </w:rPr>
                    <w:t>25/6/2019</w:t>
                  </w:r>
                  <w:proofErr w:type="gramEnd"/>
                  <w:r w:rsidRPr="001E5983">
                    <w:rPr>
                      <w:rFonts w:ascii="Times New Roman" w:eastAsia="Times New Roman" w:hAnsi="Times New Roman" w:cs="Times New Roman"/>
                      <w:sz w:val="18"/>
                      <w:szCs w:val="18"/>
                      <w:lang w:eastAsia="tr-TR"/>
                    </w:rPr>
                    <w:t xml:space="preserve"> tarihli ve 1199 sayılı Cumhurbaşkanı Kararı ile yürürlüğe konulan Bazı Sanayi Ürünlerinin İthalatında Tarife Kontenjanı Uygulanması Hakkında Karar uyarınca, bu Tebliğin Ek-1’indeki tabloda Gümrük Tarife Pozisyonu (GTP) ve tanımları yer alan eşyanın ithalatında açılan tarife kontenjanlarının dağıtım yöntemi ile başvuru ve kullanım usul ve esaslarını düzenlemektir.</w:t>
                  </w:r>
                </w:p>
                <w:p w:rsidR="001E5983" w:rsidRPr="001E5983" w:rsidRDefault="001E5983" w:rsidP="001E598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E5983">
                    <w:rPr>
                      <w:rFonts w:ascii="Times New Roman" w:eastAsia="Times New Roman" w:hAnsi="Times New Roman" w:cs="Times New Roman"/>
                      <w:b/>
                      <w:sz w:val="18"/>
                      <w:szCs w:val="18"/>
                      <w:lang w:eastAsia="tr-TR"/>
                    </w:rPr>
                    <w:t>Dayanak</w:t>
                  </w:r>
                </w:p>
                <w:p w:rsidR="001E5983" w:rsidRPr="001E5983" w:rsidRDefault="001E5983" w:rsidP="001E598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E5983">
                    <w:rPr>
                      <w:rFonts w:ascii="Times New Roman" w:eastAsia="Times New Roman" w:hAnsi="Times New Roman" w:cs="Times New Roman"/>
                      <w:b/>
                      <w:sz w:val="18"/>
                      <w:szCs w:val="18"/>
                      <w:lang w:eastAsia="tr-TR"/>
                    </w:rPr>
                    <w:t>MADDE 2 –</w:t>
                  </w:r>
                  <w:r w:rsidRPr="001E5983">
                    <w:rPr>
                      <w:rFonts w:ascii="Times New Roman" w:eastAsia="Times New Roman" w:hAnsi="Times New Roman" w:cs="Times New Roman"/>
                      <w:sz w:val="18"/>
                      <w:szCs w:val="18"/>
                      <w:lang w:eastAsia="tr-TR"/>
                    </w:rPr>
                    <w:t xml:space="preserve"> (1) Bu Tebliğ, </w:t>
                  </w:r>
                  <w:proofErr w:type="gramStart"/>
                  <w:r w:rsidRPr="001E5983">
                    <w:rPr>
                      <w:rFonts w:ascii="Times New Roman" w:eastAsia="Times New Roman" w:hAnsi="Times New Roman" w:cs="Times New Roman"/>
                      <w:sz w:val="18"/>
                      <w:szCs w:val="18"/>
                      <w:lang w:eastAsia="tr-TR"/>
                    </w:rPr>
                    <w:t>25/6/2019</w:t>
                  </w:r>
                  <w:proofErr w:type="gramEnd"/>
                  <w:r w:rsidRPr="001E5983">
                    <w:rPr>
                      <w:rFonts w:ascii="Times New Roman" w:eastAsia="Times New Roman" w:hAnsi="Times New Roman" w:cs="Times New Roman"/>
                      <w:sz w:val="18"/>
                      <w:szCs w:val="18"/>
                      <w:lang w:eastAsia="tr-TR"/>
                    </w:rPr>
                    <w:t xml:space="preserve"> tarihli ve 1199 sayılı Cumhurbaşkanı Kararı ile yürürlüğe konulan Bazı Sanayi Ürünlerinin İthalatında Tarife Kontenjanı Uygulanması Hakkında Karar ile 14/4/2010 tarihli ve 2010/339 sayılı Bakanlar Kurulu Kararı ile yürürlüğe konulan İthalatta Kota ve Tarife Kontenjanı İdaresi Hakkında Karara dayanılarak hazırlanmıştır.</w:t>
                  </w:r>
                </w:p>
                <w:p w:rsidR="001E5983" w:rsidRPr="001E5983" w:rsidRDefault="001E5983" w:rsidP="001E598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E5983">
                    <w:rPr>
                      <w:rFonts w:ascii="Times New Roman" w:eastAsia="Times New Roman" w:hAnsi="Times New Roman" w:cs="Times New Roman"/>
                      <w:b/>
                      <w:sz w:val="18"/>
                      <w:szCs w:val="18"/>
                      <w:lang w:eastAsia="tr-TR"/>
                    </w:rPr>
                    <w:t>Tarife kontenjanı dağıtımı başvuru usul ve esasları</w:t>
                  </w:r>
                </w:p>
                <w:p w:rsidR="001E5983" w:rsidRPr="001E5983" w:rsidRDefault="001E5983" w:rsidP="001E598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E5983">
                    <w:rPr>
                      <w:rFonts w:ascii="Times New Roman" w:eastAsia="Times New Roman" w:hAnsi="Times New Roman" w:cs="Times New Roman"/>
                      <w:b/>
                      <w:sz w:val="18"/>
                      <w:szCs w:val="18"/>
                      <w:lang w:eastAsia="tr-TR"/>
                    </w:rPr>
                    <w:t>MADDE 3 –</w:t>
                  </w:r>
                  <w:r w:rsidRPr="001E5983">
                    <w:rPr>
                      <w:rFonts w:ascii="Times New Roman" w:eastAsia="Times New Roman" w:hAnsi="Times New Roman" w:cs="Times New Roman"/>
                      <w:sz w:val="18"/>
                      <w:szCs w:val="18"/>
                      <w:lang w:eastAsia="tr-TR"/>
                    </w:rPr>
                    <w:t xml:space="preserve"> (1) Bazı Sanayi Ürünlerinin İthalatında Tarife Kontenjanı Uygulanması Hakkında Karar uyarınca, bu Tebliğin Ek-1’indeki tabloda GTP ve tanımları yer alan eşyanın ithalatında karşılarında gösterilen miktarlarda açılan tarife kontenjanlarının dağıtımı, sadece söz konusu eşyayı üretiminde hammadde veya ara mal olarak kullanan sanayicilere, talep toplama yöntemi ile yapılır.</w:t>
                  </w:r>
                </w:p>
                <w:p w:rsidR="001E5983" w:rsidRPr="001E5983" w:rsidRDefault="001E5983" w:rsidP="001E598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E5983">
                    <w:rPr>
                      <w:rFonts w:ascii="Times New Roman" w:eastAsia="Times New Roman" w:hAnsi="Times New Roman" w:cs="Times New Roman"/>
                      <w:sz w:val="18"/>
                      <w:szCs w:val="18"/>
                      <w:lang w:eastAsia="tr-TR"/>
                    </w:rPr>
                    <w:t>(2) Tarife kontenjanına başvuru, bu Tebliğin yayımı tarihinden itibaren on iş günü içerisinde, Ticaret Bakanlığı (Bakanlık) internet sitesinde (</w:t>
                  </w:r>
                  <w:r w:rsidRPr="001E5983">
                    <w:rPr>
                      <w:rFonts w:ascii="Times New Roman" w:eastAsia="Times New Roman" w:hAnsi="Times New Roman" w:cs="Times New Roman"/>
                      <w:sz w:val="18"/>
                      <w:szCs w:val="18"/>
                      <w:u w:val="single"/>
                      <w:lang w:eastAsia="tr-TR"/>
                    </w:rPr>
                    <w:t>www.ticaret.gov.tr</w:t>
                  </w:r>
                  <w:r w:rsidRPr="001E5983">
                    <w:rPr>
                      <w:rFonts w:ascii="Times New Roman" w:eastAsia="Times New Roman" w:hAnsi="Times New Roman" w:cs="Times New Roman"/>
                      <w:sz w:val="18"/>
                      <w:szCs w:val="18"/>
                      <w:lang w:eastAsia="tr-TR"/>
                    </w:rPr>
                    <w:t>) yer alan E-İmza Uygulamaları altındaki “E-İmza Uygulamalarına Giriş” bölümünde yer alan “İthalat İşlemleri” kısmında elektronik imza ile yapılır.</w:t>
                  </w:r>
                </w:p>
                <w:p w:rsidR="001E5983" w:rsidRPr="001E5983" w:rsidRDefault="001E5983" w:rsidP="001E598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E5983">
                    <w:rPr>
                      <w:rFonts w:ascii="Times New Roman" w:eastAsia="Times New Roman" w:hAnsi="Times New Roman" w:cs="Times New Roman"/>
                      <w:sz w:val="18"/>
                      <w:szCs w:val="18"/>
                      <w:lang w:eastAsia="tr-TR"/>
                    </w:rPr>
                    <w:t xml:space="preserve">(3) Bu Tebliğ kapsamında elektronik imza sahibi kişilerin firmalar adına başvuru yapmak üzere yetkilendirilmesi, </w:t>
                  </w:r>
                  <w:proofErr w:type="gramStart"/>
                  <w:r w:rsidRPr="001E5983">
                    <w:rPr>
                      <w:rFonts w:ascii="Times New Roman" w:eastAsia="Times New Roman" w:hAnsi="Times New Roman" w:cs="Times New Roman"/>
                      <w:sz w:val="18"/>
                      <w:szCs w:val="18"/>
                      <w:lang w:eastAsia="tr-TR"/>
                    </w:rPr>
                    <w:t>27/12/2017</w:t>
                  </w:r>
                  <w:proofErr w:type="gramEnd"/>
                  <w:r w:rsidRPr="001E5983">
                    <w:rPr>
                      <w:rFonts w:ascii="Times New Roman" w:eastAsia="Times New Roman" w:hAnsi="Times New Roman" w:cs="Times New Roman"/>
                      <w:sz w:val="18"/>
                      <w:szCs w:val="18"/>
                      <w:lang w:eastAsia="tr-TR"/>
                    </w:rPr>
                    <w:t xml:space="preserve"> tarihli ve 30283 sayılı Resmî </w:t>
                  </w:r>
                  <w:proofErr w:type="spellStart"/>
                  <w:r w:rsidRPr="001E5983">
                    <w:rPr>
                      <w:rFonts w:ascii="Times New Roman" w:eastAsia="Times New Roman" w:hAnsi="Times New Roman" w:cs="Times New Roman"/>
                      <w:sz w:val="18"/>
                      <w:szCs w:val="18"/>
                      <w:lang w:eastAsia="tr-TR"/>
                    </w:rPr>
                    <w:t>Gazete’de</w:t>
                  </w:r>
                  <w:proofErr w:type="spellEnd"/>
                  <w:r w:rsidRPr="001E5983">
                    <w:rPr>
                      <w:rFonts w:ascii="Times New Roman" w:eastAsia="Times New Roman" w:hAnsi="Times New Roman" w:cs="Times New Roman"/>
                      <w:sz w:val="18"/>
                      <w:szCs w:val="18"/>
                      <w:lang w:eastAsia="tr-TR"/>
                    </w:rPr>
                    <w:t xml:space="preserve"> yayımlanan İthalat İşlemlerinde Elektronik Başvuru Sistemi Tebliği (İthalat:2017/3) çerçevesinde yapılır.</w:t>
                  </w:r>
                </w:p>
                <w:p w:rsidR="001E5983" w:rsidRPr="001E5983" w:rsidRDefault="001E5983" w:rsidP="001E598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E5983">
                    <w:rPr>
                      <w:rFonts w:ascii="Times New Roman" w:eastAsia="Times New Roman" w:hAnsi="Times New Roman" w:cs="Times New Roman"/>
                      <w:sz w:val="18"/>
                      <w:szCs w:val="18"/>
                      <w:lang w:eastAsia="tr-TR"/>
                    </w:rPr>
                    <w:t>(4) Bu Tebliğ kapsamında yapılan başvurularda, ikinci fıkrada belirtilen “İthalat İşlemleri” sayfasında bulunan “Başvuru İşlemleri” ana başlığı altındaki “Başvuru Girişi” ekranında Belge Türü olarak “TPS-0955-İthal Lisansı (KİMYA-METAL)”, Tebliğ/Karar olarak bu Tebliğ seçilir. Başvuru Formunun elektronik olarak doldurulup Ek-2’de yer alan başvuruya eklenmesi gereken belgelerin, Ek-3’te yer alan formlar çerçevesinde, tam ve eksiksiz bir şekilde sisteme yüklenmesinden sonra yetkili kullanıcı tarafından elektronik imza atılması suretiyle başvuru tamamlanır.</w:t>
                  </w:r>
                </w:p>
                <w:p w:rsidR="001E5983" w:rsidRPr="001E5983" w:rsidRDefault="001E5983" w:rsidP="001E598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E5983">
                    <w:rPr>
                      <w:rFonts w:ascii="Times New Roman" w:eastAsia="Times New Roman" w:hAnsi="Times New Roman" w:cs="Times New Roman"/>
                      <w:sz w:val="18"/>
                      <w:szCs w:val="18"/>
                      <w:lang w:eastAsia="tr-TR"/>
                    </w:rPr>
                    <w:t>(5) Birden fazla eşya için başvuruda bulunacak firmaların her bir eşya için ayrı bir başvuru yapması gerekmektedir.</w:t>
                  </w:r>
                </w:p>
                <w:p w:rsidR="001E5983" w:rsidRPr="001E5983" w:rsidRDefault="001E5983" w:rsidP="001E598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E5983">
                    <w:rPr>
                      <w:rFonts w:ascii="Times New Roman" w:eastAsia="Times New Roman" w:hAnsi="Times New Roman" w:cs="Times New Roman"/>
                      <w:sz w:val="18"/>
                      <w:szCs w:val="18"/>
                      <w:lang w:eastAsia="tr-TR"/>
                    </w:rPr>
                    <w:t>(6) Fiziksel olarak yapılan başvurular değerlendirmeye alınmaz.</w:t>
                  </w:r>
                </w:p>
                <w:p w:rsidR="001E5983" w:rsidRPr="001E5983" w:rsidRDefault="001E5983" w:rsidP="001E598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E5983">
                    <w:rPr>
                      <w:rFonts w:ascii="Times New Roman" w:eastAsia="Times New Roman" w:hAnsi="Times New Roman" w:cs="Times New Roman"/>
                      <w:b/>
                      <w:sz w:val="18"/>
                      <w:szCs w:val="18"/>
                      <w:lang w:eastAsia="tr-TR"/>
                    </w:rPr>
                    <w:t>Dağıtım</w:t>
                  </w:r>
                </w:p>
                <w:p w:rsidR="001E5983" w:rsidRPr="001E5983" w:rsidRDefault="001E5983" w:rsidP="001E598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E5983">
                    <w:rPr>
                      <w:rFonts w:ascii="Times New Roman" w:eastAsia="Times New Roman" w:hAnsi="Times New Roman" w:cs="Times New Roman"/>
                      <w:b/>
                      <w:sz w:val="18"/>
                      <w:szCs w:val="18"/>
                      <w:lang w:eastAsia="tr-TR"/>
                    </w:rPr>
                    <w:t>MADDE 4 –</w:t>
                  </w:r>
                  <w:r w:rsidRPr="001E5983">
                    <w:rPr>
                      <w:rFonts w:ascii="Times New Roman" w:eastAsia="Times New Roman" w:hAnsi="Times New Roman" w:cs="Times New Roman"/>
                      <w:sz w:val="18"/>
                      <w:szCs w:val="18"/>
                      <w:lang w:eastAsia="tr-TR"/>
                    </w:rPr>
                    <w:t xml:space="preserve"> (1) Talep edilen toplam tarife kontenjanı miktarının, açılmış olan tarife kontenjanı miktarı ile eşit veya bu miktardan daha az olması durumunda taleplerin tam olarak karşılanması esastır. </w:t>
                  </w:r>
                  <w:proofErr w:type="gramStart"/>
                  <w:r w:rsidRPr="001E5983">
                    <w:rPr>
                      <w:rFonts w:ascii="Times New Roman" w:eastAsia="Times New Roman" w:hAnsi="Times New Roman" w:cs="Times New Roman"/>
                      <w:sz w:val="18"/>
                      <w:szCs w:val="18"/>
                      <w:lang w:eastAsia="tr-TR"/>
                    </w:rPr>
                    <w:t>28/12/2018</w:t>
                  </w:r>
                  <w:proofErr w:type="gramEnd"/>
                  <w:r w:rsidRPr="001E5983">
                    <w:rPr>
                      <w:rFonts w:ascii="Times New Roman" w:eastAsia="Times New Roman" w:hAnsi="Times New Roman" w:cs="Times New Roman"/>
                      <w:sz w:val="18"/>
                      <w:szCs w:val="18"/>
                      <w:lang w:eastAsia="tr-TR"/>
                    </w:rPr>
                    <w:t xml:space="preserve"> tarihli ve 30639 sayılı Resmî </w:t>
                  </w:r>
                  <w:proofErr w:type="spellStart"/>
                  <w:r w:rsidRPr="001E5983">
                    <w:rPr>
                      <w:rFonts w:ascii="Times New Roman" w:eastAsia="Times New Roman" w:hAnsi="Times New Roman" w:cs="Times New Roman"/>
                      <w:sz w:val="18"/>
                      <w:szCs w:val="18"/>
                      <w:lang w:eastAsia="tr-TR"/>
                    </w:rPr>
                    <w:t>Gazete’de</w:t>
                  </w:r>
                  <w:proofErr w:type="spellEnd"/>
                  <w:r w:rsidRPr="001E5983">
                    <w:rPr>
                      <w:rFonts w:ascii="Times New Roman" w:eastAsia="Times New Roman" w:hAnsi="Times New Roman" w:cs="Times New Roman"/>
                      <w:sz w:val="18"/>
                      <w:szCs w:val="18"/>
                      <w:lang w:eastAsia="tr-TR"/>
                    </w:rPr>
                    <w:t xml:space="preserve"> yayımlanan İthalatta Kota ve Tarife Kontenjanı İdaresine İlişkin Tebliğ (Tebliğ No:2018/8) kapsamında kontenjan tahsisi yapılan firmalara, tahsis konusu ürün için ikinci bir tahsis yapılmaz.</w:t>
                  </w:r>
                </w:p>
                <w:p w:rsidR="001E5983" w:rsidRPr="001E5983" w:rsidRDefault="001E5983" w:rsidP="001E598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E5983">
                    <w:rPr>
                      <w:rFonts w:ascii="Times New Roman" w:eastAsia="Times New Roman" w:hAnsi="Times New Roman" w:cs="Times New Roman"/>
                      <w:sz w:val="18"/>
                      <w:szCs w:val="18"/>
                      <w:lang w:eastAsia="tr-TR"/>
                    </w:rPr>
                    <w:t xml:space="preserve">(2) Talep edilen toplam tarife kontenjanı miktarının açılan tarife kontenjanı miktarından daha fazla olması durumunda ise dağıtım; geçerli başvuru sayısı, toplam talep miktarı, üretim faaliyeti, fiili sarfiyat, üretim miktarı, üretim kapasitesi, tüketim kapasitesi, toplam ithalat miktarı ve önceki yıllarda kendilerine tahsis edilmiş bulunan tarife kontenjanını kullanma performansları </w:t>
                  </w:r>
                  <w:proofErr w:type="gramStart"/>
                  <w:r w:rsidRPr="001E5983">
                    <w:rPr>
                      <w:rFonts w:ascii="Times New Roman" w:eastAsia="Times New Roman" w:hAnsi="Times New Roman" w:cs="Times New Roman"/>
                      <w:sz w:val="18"/>
                      <w:szCs w:val="18"/>
                      <w:lang w:eastAsia="tr-TR"/>
                    </w:rPr>
                    <w:t>kriterlerinden</w:t>
                  </w:r>
                  <w:proofErr w:type="gramEnd"/>
                  <w:r w:rsidRPr="001E5983">
                    <w:rPr>
                      <w:rFonts w:ascii="Times New Roman" w:eastAsia="Times New Roman" w:hAnsi="Times New Roman" w:cs="Times New Roman"/>
                      <w:sz w:val="18"/>
                      <w:szCs w:val="18"/>
                      <w:lang w:eastAsia="tr-TR"/>
                    </w:rPr>
                    <w:t xml:space="preserve"> bir veya birkaçı dikkate alınmak suretiyle gerçekleştirilir.</w:t>
                  </w:r>
                </w:p>
                <w:p w:rsidR="001E5983" w:rsidRPr="001E5983" w:rsidRDefault="001E5983" w:rsidP="001E598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E5983">
                    <w:rPr>
                      <w:rFonts w:ascii="Times New Roman" w:eastAsia="Times New Roman" w:hAnsi="Times New Roman" w:cs="Times New Roman"/>
                      <w:b/>
                      <w:sz w:val="18"/>
                      <w:szCs w:val="18"/>
                      <w:lang w:eastAsia="tr-TR"/>
                    </w:rPr>
                    <w:t>İthal lisansının düzenlenmesi, bildirimi ve kullanımı</w:t>
                  </w:r>
                </w:p>
                <w:p w:rsidR="001E5983" w:rsidRPr="001E5983" w:rsidRDefault="001E5983" w:rsidP="001E598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E5983">
                    <w:rPr>
                      <w:rFonts w:ascii="Times New Roman" w:eastAsia="Times New Roman" w:hAnsi="Times New Roman" w:cs="Times New Roman"/>
                      <w:b/>
                      <w:sz w:val="18"/>
                      <w:szCs w:val="18"/>
                      <w:lang w:eastAsia="tr-TR"/>
                    </w:rPr>
                    <w:t>MADDE 5 –</w:t>
                  </w:r>
                  <w:r w:rsidRPr="001E5983">
                    <w:rPr>
                      <w:rFonts w:ascii="Times New Roman" w:eastAsia="Times New Roman" w:hAnsi="Times New Roman" w:cs="Times New Roman"/>
                      <w:sz w:val="18"/>
                      <w:szCs w:val="18"/>
                      <w:lang w:eastAsia="tr-TR"/>
                    </w:rPr>
                    <w:t xml:space="preserve"> (1) Tarife kontenjanı kapsamında yapılacak ithalatta Bakanlıkça düzenlenen ithal lisansı gümrük beyannamesinin tescilinde ilgili gümrük idaresince aranır.</w:t>
                  </w:r>
                </w:p>
                <w:p w:rsidR="001E5983" w:rsidRPr="001E5983" w:rsidRDefault="001E5983" w:rsidP="001E598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E5983">
                    <w:rPr>
                      <w:rFonts w:ascii="Times New Roman" w:eastAsia="Times New Roman" w:hAnsi="Times New Roman" w:cs="Times New Roman"/>
                      <w:sz w:val="18"/>
                      <w:szCs w:val="18"/>
                      <w:lang w:eastAsia="tr-TR"/>
                    </w:rPr>
                    <w:t>(2) Bu Tebliğde belirtilen usul ve esaslar çerçevesinde tarife kontenjanı tahsisatı yapılan başvuru sahibi adına ithal lisansı Bakanlıkça elektronik olarak düzenlenir ve başvuru formunda yer alan e-posta adresine bildirilir. Bildirimde Ticaret Bakanlığınca elektronik ortamda (Tek Pencere Sistemi) verilen 23 haneli belge numarası ile belge tarihi yer alır. Başvuru sahibine ayrıca yazılı bildirim yapılmaz.</w:t>
                  </w:r>
                </w:p>
                <w:p w:rsidR="001E5983" w:rsidRPr="001E5983" w:rsidRDefault="001E5983" w:rsidP="001E598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E5983">
                    <w:rPr>
                      <w:rFonts w:ascii="Times New Roman" w:eastAsia="Times New Roman" w:hAnsi="Times New Roman" w:cs="Times New Roman"/>
                      <w:sz w:val="18"/>
                      <w:szCs w:val="18"/>
                      <w:lang w:eastAsia="tr-TR"/>
                    </w:rPr>
                    <w:t xml:space="preserve">(3) Bildirimde yer alan belge numarası ve belge tarihi yükümlü tarafından beyannamenin 44 </w:t>
                  </w:r>
                  <w:proofErr w:type="spellStart"/>
                  <w:r w:rsidRPr="001E5983">
                    <w:rPr>
                      <w:rFonts w:ascii="Times New Roman" w:eastAsia="Times New Roman" w:hAnsi="Times New Roman" w:cs="Times New Roman"/>
                      <w:sz w:val="18"/>
                      <w:szCs w:val="18"/>
                      <w:lang w:eastAsia="tr-TR"/>
                    </w:rPr>
                    <w:t>nolu</w:t>
                  </w:r>
                  <w:proofErr w:type="spellEnd"/>
                  <w:r w:rsidRPr="001E5983">
                    <w:rPr>
                      <w:rFonts w:ascii="Times New Roman" w:eastAsia="Times New Roman" w:hAnsi="Times New Roman" w:cs="Times New Roman"/>
                      <w:sz w:val="18"/>
                      <w:szCs w:val="18"/>
                      <w:lang w:eastAsia="tr-TR"/>
                    </w:rPr>
                    <w:t xml:space="preserve"> kutusunda “Belge Referans No” ve “Belge Tarihi” alanlarında beyan edilir.</w:t>
                  </w:r>
                </w:p>
                <w:p w:rsidR="001E5983" w:rsidRPr="001E5983" w:rsidRDefault="001E5983" w:rsidP="001E598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E5983">
                    <w:rPr>
                      <w:rFonts w:ascii="Times New Roman" w:eastAsia="Times New Roman" w:hAnsi="Times New Roman" w:cs="Times New Roman"/>
                      <w:sz w:val="18"/>
                      <w:szCs w:val="18"/>
                      <w:lang w:eastAsia="tr-TR"/>
                    </w:rPr>
                    <w:t>(4) Başvuru sahibinin gümrük idaresinde kaydının olmaması nedeniyle, ithal lisansının Tek Pencere Sisteminde kaydının onaylanamaması durumunda, başvuru formunda yer alan e-posta adresine İthalat Genel Müdürlüğünce bildirimde bulunulur. Yapılan bildirim üzerine ithalatçı tarafından 5 iş günü içinde gümrük sistemine kayıt yaptırılarak Bakanlığa bilgi verilir. Aksi takdirde, yapılmış olan başvuru geçersiz sayılır.</w:t>
                  </w:r>
                </w:p>
                <w:p w:rsidR="001E5983" w:rsidRPr="001E5983" w:rsidRDefault="001E5983" w:rsidP="001E598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E5983">
                    <w:rPr>
                      <w:rFonts w:ascii="Times New Roman" w:eastAsia="Times New Roman" w:hAnsi="Times New Roman" w:cs="Times New Roman"/>
                      <w:sz w:val="18"/>
                      <w:szCs w:val="18"/>
                      <w:lang w:eastAsia="tr-TR"/>
                    </w:rPr>
                    <w:t>(5) Tarife kontenjanı konusu eşya ancak ithal lisansının geçerlilik süresi içerisinde serbest dolaşıma girebilir.</w:t>
                  </w:r>
                </w:p>
                <w:p w:rsidR="001E5983" w:rsidRPr="001E5983" w:rsidRDefault="001E5983" w:rsidP="001E598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E5983">
                    <w:rPr>
                      <w:rFonts w:ascii="Times New Roman" w:eastAsia="Times New Roman" w:hAnsi="Times New Roman" w:cs="Times New Roman"/>
                      <w:b/>
                      <w:sz w:val="18"/>
                      <w:szCs w:val="18"/>
                      <w:lang w:eastAsia="tr-TR"/>
                    </w:rPr>
                    <w:t>İthal lisanslarının süresi</w:t>
                  </w:r>
                </w:p>
                <w:p w:rsidR="001E5983" w:rsidRPr="001E5983" w:rsidRDefault="001E5983" w:rsidP="001E598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E5983">
                    <w:rPr>
                      <w:rFonts w:ascii="Times New Roman" w:eastAsia="Times New Roman" w:hAnsi="Times New Roman" w:cs="Times New Roman"/>
                      <w:b/>
                      <w:sz w:val="18"/>
                      <w:szCs w:val="18"/>
                      <w:lang w:eastAsia="tr-TR"/>
                    </w:rPr>
                    <w:t>MADDE 6 –</w:t>
                  </w:r>
                  <w:r w:rsidRPr="001E5983">
                    <w:rPr>
                      <w:rFonts w:ascii="Times New Roman" w:eastAsia="Times New Roman" w:hAnsi="Times New Roman" w:cs="Times New Roman"/>
                      <w:sz w:val="18"/>
                      <w:szCs w:val="18"/>
                      <w:lang w:eastAsia="tr-TR"/>
                    </w:rPr>
                    <w:t xml:space="preserve"> (1) Düzenlenecek ithal lisansları </w:t>
                  </w:r>
                  <w:proofErr w:type="gramStart"/>
                  <w:r w:rsidRPr="001E5983">
                    <w:rPr>
                      <w:rFonts w:ascii="Times New Roman" w:eastAsia="Times New Roman" w:hAnsi="Times New Roman" w:cs="Times New Roman"/>
                      <w:sz w:val="18"/>
                      <w:szCs w:val="18"/>
                      <w:lang w:eastAsia="tr-TR"/>
                    </w:rPr>
                    <w:t>15/2/2020</w:t>
                  </w:r>
                  <w:proofErr w:type="gramEnd"/>
                  <w:r w:rsidRPr="001E5983">
                    <w:rPr>
                      <w:rFonts w:ascii="Times New Roman" w:eastAsia="Times New Roman" w:hAnsi="Times New Roman" w:cs="Times New Roman"/>
                      <w:sz w:val="18"/>
                      <w:szCs w:val="18"/>
                      <w:lang w:eastAsia="tr-TR"/>
                    </w:rPr>
                    <w:t xml:space="preserve"> tarihine kadar (bu tarih dâhil) geçerlidir.</w:t>
                  </w:r>
                </w:p>
                <w:p w:rsidR="001E5983" w:rsidRPr="001E5983" w:rsidRDefault="001E5983" w:rsidP="001E598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E5983">
                    <w:rPr>
                      <w:rFonts w:ascii="Times New Roman" w:eastAsia="Times New Roman" w:hAnsi="Times New Roman" w:cs="Times New Roman"/>
                      <w:b/>
                      <w:sz w:val="18"/>
                      <w:szCs w:val="18"/>
                      <w:lang w:eastAsia="tr-TR"/>
                    </w:rPr>
                    <w:t>İthal lisansı devri</w:t>
                  </w:r>
                </w:p>
                <w:p w:rsidR="001E5983" w:rsidRPr="001E5983" w:rsidRDefault="001E5983" w:rsidP="001E598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E5983">
                    <w:rPr>
                      <w:rFonts w:ascii="Times New Roman" w:eastAsia="Times New Roman" w:hAnsi="Times New Roman" w:cs="Times New Roman"/>
                      <w:b/>
                      <w:sz w:val="18"/>
                      <w:szCs w:val="18"/>
                      <w:lang w:eastAsia="tr-TR"/>
                    </w:rPr>
                    <w:t>MADDE 7 –</w:t>
                  </w:r>
                  <w:r w:rsidRPr="001E5983">
                    <w:rPr>
                      <w:rFonts w:ascii="Times New Roman" w:eastAsia="Times New Roman" w:hAnsi="Times New Roman" w:cs="Times New Roman"/>
                      <w:sz w:val="18"/>
                      <w:szCs w:val="18"/>
                      <w:lang w:eastAsia="tr-TR"/>
                    </w:rPr>
                    <w:t xml:space="preserve"> (1) İthal lisansı kapsamındaki ithalatın, ithal lisansı sahibi firma tarafından yapılması zorunludur. İthal lisansı üçüncü kişilere devredilemez.</w:t>
                  </w:r>
                </w:p>
                <w:p w:rsidR="001E5983" w:rsidRPr="001E5983" w:rsidRDefault="001E5983" w:rsidP="001E598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E5983">
                    <w:rPr>
                      <w:rFonts w:ascii="Times New Roman" w:eastAsia="Times New Roman" w:hAnsi="Times New Roman" w:cs="Times New Roman"/>
                      <w:b/>
                      <w:sz w:val="18"/>
                      <w:szCs w:val="18"/>
                      <w:lang w:eastAsia="tr-TR"/>
                    </w:rPr>
                    <w:t>İthal lisansının revizesi</w:t>
                  </w:r>
                </w:p>
                <w:p w:rsidR="001E5983" w:rsidRPr="001E5983" w:rsidRDefault="001E5983" w:rsidP="001E598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E5983">
                    <w:rPr>
                      <w:rFonts w:ascii="Times New Roman" w:eastAsia="Times New Roman" w:hAnsi="Times New Roman" w:cs="Times New Roman"/>
                      <w:b/>
                      <w:sz w:val="18"/>
                      <w:szCs w:val="18"/>
                      <w:lang w:eastAsia="tr-TR"/>
                    </w:rPr>
                    <w:t>MADDE 8 –</w:t>
                  </w:r>
                  <w:r w:rsidRPr="001E5983">
                    <w:rPr>
                      <w:rFonts w:ascii="Times New Roman" w:eastAsia="Times New Roman" w:hAnsi="Times New Roman" w:cs="Times New Roman"/>
                      <w:sz w:val="18"/>
                      <w:szCs w:val="18"/>
                      <w:lang w:eastAsia="tr-TR"/>
                    </w:rPr>
                    <w:t xml:space="preserve"> (1) İthal lisansının üzerinde kayıtlı hususlara ilişkin olarak ihtiyaç olması halinde, Bakanlık (İthalat Genel Müdürlüğü) </w:t>
                  </w:r>
                  <w:proofErr w:type="spellStart"/>
                  <w:r w:rsidRPr="001E5983">
                    <w:rPr>
                      <w:rFonts w:ascii="Times New Roman" w:eastAsia="Times New Roman" w:hAnsi="Times New Roman" w:cs="Times New Roman"/>
                      <w:sz w:val="18"/>
                      <w:szCs w:val="18"/>
                      <w:lang w:eastAsia="tr-TR"/>
                    </w:rPr>
                    <w:t>re’sen</w:t>
                  </w:r>
                  <w:proofErr w:type="spellEnd"/>
                  <w:r w:rsidRPr="001E5983">
                    <w:rPr>
                      <w:rFonts w:ascii="Times New Roman" w:eastAsia="Times New Roman" w:hAnsi="Times New Roman" w:cs="Times New Roman"/>
                      <w:sz w:val="18"/>
                      <w:szCs w:val="18"/>
                      <w:lang w:eastAsia="tr-TR"/>
                    </w:rPr>
                    <w:t xml:space="preserve"> değişiklik yapabilir. Adına ithal lisansı düzenlenen firma tarafından, değişiklik talebine ilişkin ilgili bilgi ve belgeler ile birlikte başvurulması halinde, ithal lisansına ilişkin revize talepleri Bakanlıkça (İthalat Genel Müdürlüğü) sonuçlandırılır. Söz konusu başvurunun, adına ithal lisansı düzenlenmiş olan firmayı temsil ve ilzama yetkili temsilci veya temsilciler tarafından yapılması gerekmektedir.</w:t>
                  </w:r>
                </w:p>
                <w:p w:rsidR="001E5983" w:rsidRPr="001E5983" w:rsidRDefault="001E5983" w:rsidP="001E598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E5983">
                    <w:rPr>
                      <w:rFonts w:ascii="Times New Roman" w:eastAsia="Times New Roman" w:hAnsi="Times New Roman" w:cs="Times New Roman"/>
                      <w:b/>
                      <w:sz w:val="18"/>
                      <w:szCs w:val="18"/>
                      <w:lang w:eastAsia="tr-TR"/>
                    </w:rPr>
                    <w:t>Uygulamaya ilişkin önlemler</w:t>
                  </w:r>
                </w:p>
                <w:p w:rsidR="001E5983" w:rsidRPr="001E5983" w:rsidRDefault="001E5983" w:rsidP="001E598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E5983">
                    <w:rPr>
                      <w:rFonts w:ascii="Times New Roman" w:eastAsia="Times New Roman" w:hAnsi="Times New Roman" w:cs="Times New Roman"/>
                      <w:b/>
                      <w:sz w:val="18"/>
                      <w:szCs w:val="18"/>
                      <w:lang w:eastAsia="tr-TR"/>
                    </w:rPr>
                    <w:t>MADDE 9 –</w:t>
                  </w:r>
                  <w:r w:rsidRPr="001E5983">
                    <w:rPr>
                      <w:rFonts w:ascii="Times New Roman" w:eastAsia="Times New Roman" w:hAnsi="Times New Roman" w:cs="Times New Roman"/>
                      <w:sz w:val="18"/>
                      <w:szCs w:val="18"/>
                      <w:lang w:eastAsia="tr-TR"/>
                    </w:rPr>
                    <w:t xml:space="preserve"> (1) Bu Tebliğ kapsamında yapılan beyanın doğruluğuyla ve ithal mallarla ilgili incelemeleri yapmaya veya yaptırmaya Bakanlık yetkilidir. Başvuruda sunulan bilgi ve belgelerde tutarsızlık olduğu durumlarda söz konusu tutarsızlık başvuru sahibi tarafından giderilinceye kadar talep karşılanmaz. Bakanlık, gerekli görmesi halinde, elektronik ortamda sunulan bilgi ve belgelerin asılları ile ilave bilgi ve belge isteyebilir.</w:t>
                  </w:r>
                </w:p>
                <w:p w:rsidR="001E5983" w:rsidRPr="001E5983" w:rsidRDefault="001E5983" w:rsidP="001E598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E5983">
                    <w:rPr>
                      <w:rFonts w:ascii="Times New Roman" w:eastAsia="Times New Roman" w:hAnsi="Times New Roman" w:cs="Times New Roman"/>
                      <w:b/>
                      <w:sz w:val="18"/>
                      <w:szCs w:val="18"/>
                      <w:lang w:eastAsia="tr-TR"/>
                    </w:rPr>
                    <w:t>Yetki</w:t>
                  </w:r>
                </w:p>
                <w:p w:rsidR="001E5983" w:rsidRPr="001E5983" w:rsidRDefault="001E5983" w:rsidP="001E598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E5983">
                    <w:rPr>
                      <w:rFonts w:ascii="Times New Roman" w:eastAsia="Times New Roman" w:hAnsi="Times New Roman" w:cs="Times New Roman"/>
                      <w:b/>
                      <w:sz w:val="18"/>
                      <w:szCs w:val="18"/>
                      <w:lang w:eastAsia="tr-TR"/>
                    </w:rPr>
                    <w:t>MADDE 10 –</w:t>
                  </w:r>
                  <w:r w:rsidRPr="001E5983">
                    <w:rPr>
                      <w:rFonts w:ascii="Times New Roman" w:eastAsia="Times New Roman" w:hAnsi="Times New Roman" w:cs="Times New Roman"/>
                      <w:sz w:val="18"/>
                      <w:szCs w:val="18"/>
                      <w:lang w:eastAsia="tr-TR"/>
                    </w:rPr>
                    <w:t xml:space="preserve"> (1) Bu Tebliğde yer alan hususlarda uygulamaya yönelik önlem almaya, düzenleme yapmaya, gerekli durumlarda inceleme yapma veya yaptırmaya Bakanlık (İthalat Genel Müdürlüğü) yetkilidir.</w:t>
                  </w:r>
                </w:p>
                <w:p w:rsidR="001E5983" w:rsidRPr="001E5983" w:rsidRDefault="001E5983" w:rsidP="001E598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E5983">
                    <w:rPr>
                      <w:rFonts w:ascii="Times New Roman" w:eastAsia="Times New Roman" w:hAnsi="Times New Roman" w:cs="Times New Roman"/>
                      <w:b/>
                      <w:sz w:val="18"/>
                      <w:szCs w:val="18"/>
                      <w:lang w:eastAsia="tr-TR"/>
                    </w:rPr>
                    <w:t>Hüküm bulunmayan haller</w:t>
                  </w:r>
                </w:p>
                <w:p w:rsidR="001E5983" w:rsidRPr="001E5983" w:rsidRDefault="001E5983" w:rsidP="001E598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E5983">
                    <w:rPr>
                      <w:rFonts w:ascii="Times New Roman" w:eastAsia="Times New Roman" w:hAnsi="Times New Roman" w:cs="Times New Roman"/>
                      <w:b/>
                      <w:sz w:val="18"/>
                      <w:szCs w:val="18"/>
                      <w:lang w:eastAsia="tr-TR"/>
                    </w:rPr>
                    <w:t>MADDE 11 –</w:t>
                  </w:r>
                  <w:r w:rsidRPr="001E5983">
                    <w:rPr>
                      <w:rFonts w:ascii="Times New Roman" w:eastAsia="Times New Roman" w:hAnsi="Times New Roman" w:cs="Times New Roman"/>
                      <w:sz w:val="18"/>
                      <w:szCs w:val="18"/>
                      <w:lang w:eastAsia="tr-TR"/>
                    </w:rPr>
                    <w:t xml:space="preserve"> (1) Bu Tebliğde yer almayan hususlarda, </w:t>
                  </w:r>
                  <w:proofErr w:type="gramStart"/>
                  <w:r w:rsidRPr="001E5983">
                    <w:rPr>
                      <w:rFonts w:ascii="Times New Roman" w:eastAsia="Times New Roman" w:hAnsi="Times New Roman" w:cs="Times New Roman"/>
                      <w:sz w:val="18"/>
                      <w:szCs w:val="18"/>
                      <w:lang w:eastAsia="tr-TR"/>
                    </w:rPr>
                    <w:t>20/12/1995</w:t>
                  </w:r>
                  <w:proofErr w:type="gramEnd"/>
                  <w:r w:rsidRPr="001E5983">
                    <w:rPr>
                      <w:rFonts w:ascii="Times New Roman" w:eastAsia="Times New Roman" w:hAnsi="Times New Roman" w:cs="Times New Roman"/>
                      <w:sz w:val="18"/>
                      <w:szCs w:val="18"/>
                      <w:lang w:eastAsia="tr-TR"/>
                    </w:rPr>
                    <w:t xml:space="preserve"> tarihli ve 95/7606 sayılı Bakanlar Kurulu Kararı ile yürürlüğe konulan İthalat Rejimi Kararı ve diğer ilgili mevzuat hükümleri uygulanır.</w:t>
                  </w:r>
                </w:p>
                <w:p w:rsidR="001E5983" w:rsidRPr="001E5983" w:rsidRDefault="001E5983" w:rsidP="001E598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E5983">
                    <w:rPr>
                      <w:rFonts w:ascii="Times New Roman" w:eastAsia="Times New Roman" w:hAnsi="Times New Roman" w:cs="Times New Roman"/>
                      <w:b/>
                      <w:sz w:val="18"/>
                      <w:szCs w:val="18"/>
                      <w:lang w:eastAsia="tr-TR"/>
                    </w:rPr>
                    <w:t>Yürürlük</w:t>
                  </w:r>
                </w:p>
                <w:p w:rsidR="001E5983" w:rsidRPr="001E5983" w:rsidRDefault="001E5983" w:rsidP="001E598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E5983">
                    <w:rPr>
                      <w:rFonts w:ascii="Times New Roman" w:eastAsia="Times New Roman" w:hAnsi="Times New Roman" w:cs="Times New Roman"/>
                      <w:b/>
                      <w:sz w:val="18"/>
                      <w:szCs w:val="18"/>
                      <w:lang w:eastAsia="tr-TR"/>
                    </w:rPr>
                    <w:t>MADDE 12 –</w:t>
                  </w:r>
                  <w:r w:rsidRPr="001E5983">
                    <w:rPr>
                      <w:rFonts w:ascii="Times New Roman" w:eastAsia="Times New Roman" w:hAnsi="Times New Roman" w:cs="Times New Roman"/>
                      <w:sz w:val="18"/>
                      <w:szCs w:val="18"/>
                      <w:lang w:eastAsia="tr-TR"/>
                    </w:rPr>
                    <w:t xml:space="preserve"> (1) Bu Tebliğ yayımı tarihinde yürürlüğe girer.</w:t>
                  </w:r>
                </w:p>
                <w:p w:rsidR="001E5983" w:rsidRPr="001E5983" w:rsidRDefault="001E5983" w:rsidP="001E598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E5983">
                    <w:rPr>
                      <w:rFonts w:ascii="Times New Roman" w:eastAsia="Times New Roman" w:hAnsi="Times New Roman" w:cs="Times New Roman"/>
                      <w:b/>
                      <w:sz w:val="18"/>
                      <w:szCs w:val="18"/>
                      <w:lang w:eastAsia="tr-TR"/>
                    </w:rPr>
                    <w:t>Yürütme</w:t>
                  </w:r>
                </w:p>
                <w:p w:rsidR="001E5983" w:rsidRPr="001E5983" w:rsidRDefault="001E5983" w:rsidP="001E598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E5983">
                    <w:rPr>
                      <w:rFonts w:ascii="Times New Roman" w:eastAsia="Times New Roman" w:hAnsi="Times New Roman" w:cs="Times New Roman"/>
                      <w:b/>
                      <w:sz w:val="18"/>
                      <w:szCs w:val="18"/>
                      <w:lang w:eastAsia="tr-TR"/>
                    </w:rPr>
                    <w:t>MADDE 13 –</w:t>
                  </w:r>
                  <w:r w:rsidRPr="001E5983">
                    <w:rPr>
                      <w:rFonts w:ascii="Times New Roman" w:eastAsia="Times New Roman" w:hAnsi="Times New Roman" w:cs="Times New Roman"/>
                      <w:sz w:val="18"/>
                      <w:szCs w:val="18"/>
                      <w:lang w:eastAsia="tr-TR"/>
                    </w:rPr>
                    <w:t xml:space="preserve"> (1) Bu Tebliğ hükümlerini Ticaret Bakanı yürütür.</w:t>
                  </w:r>
                </w:p>
                <w:p w:rsidR="001E5983" w:rsidRPr="001E5983" w:rsidRDefault="001E5983" w:rsidP="001E5983">
                  <w:pPr>
                    <w:tabs>
                      <w:tab w:val="left" w:pos="566"/>
                    </w:tabs>
                    <w:spacing w:after="0" w:line="240" w:lineRule="exact"/>
                    <w:jc w:val="center"/>
                    <w:rPr>
                      <w:rFonts w:ascii="Times New Roman" w:eastAsia="Times New Roman" w:hAnsi="Times New Roman" w:cs="Times New Roman"/>
                      <w:sz w:val="18"/>
                      <w:szCs w:val="18"/>
                      <w:lang w:eastAsia="tr-TR"/>
                    </w:rPr>
                  </w:pPr>
                </w:p>
                <w:p w:rsidR="001E5983" w:rsidRPr="001E5983" w:rsidRDefault="001E5983" w:rsidP="001E5983">
                  <w:pPr>
                    <w:tabs>
                      <w:tab w:val="left" w:pos="566"/>
                    </w:tabs>
                    <w:spacing w:after="0" w:line="240" w:lineRule="exact"/>
                    <w:rPr>
                      <w:rFonts w:ascii="Times New Roman" w:eastAsia="Times New Roman" w:hAnsi="Times New Roman" w:cs="Times New Roman"/>
                      <w:b/>
                      <w:sz w:val="18"/>
                      <w:szCs w:val="18"/>
                      <w:lang w:eastAsia="tr-TR"/>
                    </w:rPr>
                  </w:pPr>
                  <w:hyperlink r:id="rId4" w:history="1">
                    <w:r w:rsidRPr="001E5983">
                      <w:rPr>
                        <w:rFonts w:ascii="Times New Roman" w:eastAsia="Times New Roman" w:hAnsi="Times New Roman" w:cs="Times New Roman"/>
                        <w:b/>
                        <w:color w:val="0000FF"/>
                        <w:sz w:val="18"/>
                        <w:szCs w:val="18"/>
                        <w:lang w:eastAsia="tr-TR"/>
                      </w:rPr>
                      <w:t>Ekleri için tıklayınız.</w:t>
                    </w:r>
                  </w:hyperlink>
                </w:p>
                <w:p w:rsidR="001E5983" w:rsidRPr="001E5983" w:rsidRDefault="001E5983" w:rsidP="001E5983">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1E5983" w:rsidRPr="001E5983" w:rsidRDefault="001E5983" w:rsidP="001E5983">
            <w:pPr>
              <w:spacing w:after="0" w:line="240" w:lineRule="auto"/>
              <w:jc w:val="center"/>
              <w:rPr>
                <w:rFonts w:ascii="Times New Roman" w:eastAsia="Times New Roman" w:hAnsi="Times New Roman" w:cs="Times New Roman"/>
                <w:sz w:val="20"/>
                <w:szCs w:val="20"/>
                <w:lang w:eastAsia="tr-TR"/>
              </w:rPr>
            </w:pPr>
          </w:p>
        </w:tc>
      </w:tr>
    </w:tbl>
    <w:p w:rsidR="001E5983" w:rsidRPr="001E5983" w:rsidRDefault="001E5983" w:rsidP="001E5983">
      <w:pPr>
        <w:spacing w:after="0" w:line="240" w:lineRule="auto"/>
        <w:jc w:val="center"/>
        <w:rPr>
          <w:rFonts w:ascii="Times New Roman" w:eastAsia="Times New Roman" w:hAnsi="Times New Roman" w:cs="Times New Roman"/>
          <w:sz w:val="24"/>
          <w:szCs w:val="24"/>
          <w:lang w:eastAsia="tr-TR"/>
        </w:rPr>
      </w:pPr>
    </w:p>
    <w:p w:rsidR="00E8338C" w:rsidRDefault="00E8338C">
      <w:bookmarkStart w:id="0" w:name="_GoBack"/>
      <w:bookmarkEnd w:id="0"/>
    </w:p>
    <w:sectPr w:rsidR="00E833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0A2"/>
    <w:rsid w:val="001E5983"/>
    <w:rsid w:val="00CA50A2"/>
    <w:rsid w:val="00E833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053047-C681-43EF-A0AF-58F608333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semiHidden/>
    <w:unhideWhenUsed/>
    <w:rsid w:val="001E5983"/>
    <w:rPr>
      <w:color w:val="0000FF"/>
      <w:u w:val="single"/>
    </w:rPr>
  </w:style>
  <w:style w:type="paragraph" w:styleId="NormalWeb">
    <w:name w:val="Normal (Web)"/>
    <w:basedOn w:val="Normal"/>
    <w:semiHidden/>
    <w:unhideWhenUsed/>
    <w:rsid w:val="001E598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1E5983"/>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1E5983"/>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1E5983"/>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430864">
      <w:bodyDiv w:val="1"/>
      <w:marLeft w:val="0"/>
      <w:marRight w:val="0"/>
      <w:marTop w:val="0"/>
      <w:marBottom w:val="0"/>
      <w:divBdr>
        <w:top w:val="none" w:sz="0" w:space="0" w:color="auto"/>
        <w:left w:val="none" w:sz="0" w:space="0" w:color="auto"/>
        <w:bottom w:val="none" w:sz="0" w:space="0" w:color="auto"/>
        <w:right w:val="none" w:sz="0" w:space="0" w:color="auto"/>
      </w:divBdr>
      <w:divsChild>
        <w:div w:id="1800537754">
          <w:marLeft w:val="0"/>
          <w:marRight w:val="0"/>
          <w:marTop w:val="0"/>
          <w:marBottom w:val="0"/>
          <w:divBdr>
            <w:top w:val="none" w:sz="0" w:space="0" w:color="auto"/>
            <w:left w:val="none" w:sz="0" w:space="0" w:color="auto"/>
            <w:bottom w:val="none" w:sz="0" w:space="0" w:color="auto"/>
            <w:right w:val="none" w:sz="0" w:space="0" w:color="auto"/>
          </w:divBdr>
          <w:divsChild>
            <w:div w:id="790904315">
              <w:marLeft w:val="0"/>
              <w:marRight w:val="0"/>
              <w:marTop w:val="0"/>
              <w:marBottom w:val="0"/>
              <w:divBdr>
                <w:top w:val="none" w:sz="0" w:space="0" w:color="auto"/>
                <w:left w:val="none" w:sz="0" w:space="0" w:color="auto"/>
                <w:bottom w:val="none" w:sz="0" w:space="0" w:color="auto"/>
                <w:right w:val="none" w:sz="0" w:space="0" w:color="auto"/>
              </w:divBdr>
              <w:divsChild>
                <w:div w:id="397170692">
                  <w:marLeft w:val="0"/>
                  <w:marRight w:val="0"/>
                  <w:marTop w:val="0"/>
                  <w:marBottom w:val="0"/>
                  <w:divBdr>
                    <w:top w:val="none" w:sz="0" w:space="0" w:color="auto"/>
                    <w:left w:val="none" w:sz="0" w:space="0" w:color="auto"/>
                    <w:bottom w:val="none" w:sz="0" w:space="0" w:color="auto"/>
                    <w:right w:val="none" w:sz="0" w:space="0" w:color="auto"/>
                  </w:divBdr>
                  <w:divsChild>
                    <w:div w:id="131328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9/07/20190701-3-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1037</Words>
  <Characters>5915</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2019-07-01T05:58:00Z</dcterms:created>
  <dcterms:modified xsi:type="dcterms:W3CDTF">2019-07-01T05:58:00Z</dcterms:modified>
</cp:coreProperties>
</file>