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913" w:rsidRPr="00A35913" w:rsidRDefault="00A35913" w:rsidP="00A35913">
      <w:pPr>
        <w:pBdr>
          <w:bottom w:val="single" w:sz="6" w:space="8" w:color="CCCCCC"/>
        </w:pBdr>
        <w:shd w:val="clear" w:color="auto" w:fill="FFFFFF"/>
        <w:spacing w:before="300" w:after="150" w:line="240" w:lineRule="auto"/>
        <w:outlineLvl w:val="0"/>
        <w:rPr>
          <w:rFonts w:ascii="Arial" w:eastAsia="Times New Roman" w:hAnsi="Arial" w:cs="Arial"/>
          <w:b/>
          <w:bCs/>
          <w:color w:val="000000"/>
          <w:kern w:val="36"/>
          <w:sz w:val="27"/>
          <w:szCs w:val="27"/>
          <w:lang w:eastAsia="tr-TR"/>
        </w:rPr>
      </w:pPr>
      <w:bookmarkStart w:id="0" w:name="_GoBack"/>
      <w:bookmarkEnd w:id="0"/>
      <w:r w:rsidRPr="00A35913">
        <w:rPr>
          <w:rFonts w:ascii="Arial" w:eastAsia="Times New Roman" w:hAnsi="Arial" w:cs="Arial"/>
          <w:b/>
          <w:bCs/>
          <w:color w:val="000000"/>
          <w:kern w:val="36"/>
          <w:sz w:val="27"/>
          <w:szCs w:val="27"/>
          <w:lang w:eastAsia="tr-TR"/>
        </w:rPr>
        <w:t>Ticaret Bakanlığı İhracat Genel Müdürlüğünün 10.11.2021 tarihli 68983193 sayılı yazısı (Kosova STA-TEV Uygulaması)</w:t>
      </w:r>
    </w:p>
    <w:p w:rsidR="00A35913" w:rsidRPr="00A35913" w:rsidRDefault="00A35913" w:rsidP="00A35913">
      <w:pPr>
        <w:shd w:val="clear" w:color="auto" w:fill="FFFFFF"/>
        <w:spacing w:after="150" w:line="240" w:lineRule="auto"/>
        <w:jc w:val="center"/>
        <w:rPr>
          <w:rFonts w:ascii="Arial" w:eastAsia="Times New Roman" w:hAnsi="Arial" w:cs="Arial"/>
          <w:color w:val="FF0000"/>
          <w:sz w:val="21"/>
          <w:szCs w:val="21"/>
          <w:lang w:eastAsia="tr-TR"/>
        </w:rPr>
      </w:pPr>
      <w:r w:rsidRPr="00A35913">
        <w:rPr>
          <w:rFonts w:ascii="Arial" w:eastAsia="Times New Roman" w:hAnsi="Arial" w:cs="Arial"/>
          <w:color w:val="FF0000"/>
          <w:sz w:val="21"/>
          <w:szCs w:val="21"/>
          <w:lang w:eastAsia="tr-TR"/>
        </w:rPr>
        <w:t>T.C.</w:t>
      </w:r>
    </w:p>
    <w:p w:rsidR="00A35913" w:rsidRPr="00A35913" w:rsidRDefault="00A35913" w:rsidP="00A35913">
      <w:pPr>
        <w:shd w:val="clear" w:color="auto" w:fill="FFFFFF"/>
        <w:spacing w:after="150" w:line="240" w:lineRule="auto"/>
        <w:jc w:val="center"/>
        <w:rPr>
          <w:rFonts w:ascii="Arial" w:eastAsia="Times New Roman" w:hAnsi="Arial" w:cs="Arial"/>
          <w:color w:val="FF0000"/>
          <w:sz w:val="21"/>
          <w:szCs w:val="21"/>
          <w:lang w:eastAsia="tr-TR"/>
        </w:rPr>
      </w:pPr>
      <w:r w:rsidRPr="00A35913">
        <w:rPr>
          <w:rFonts w:ascii="Arial" w:eastAsia="Times New Roman" w:hAnsi="Arial" w:cs="Arial"/>
          <w:color w:val="FF0000"/>
          <w:sz w:val="21"/>
          <w:szCs w:val="21"/>
          <w:lang w:eastAsia="tr-TR"/>
        </w:rPr>
        <w:t>TİCARET BAKANLIĞI</w:t>
      </w:r>
    </w:p>
    <w:p w:rsidR="00A35913" w:rsidRPr="00A35913" w:rsidRDefault="00A35913" w:rsidP="00A35913">
      <w:pPr>
        <w:shd w:val="clear" w:color="auto" w:fill="FFFFFF"/>
        <w:spacing w:after="150" w:line="240" w:lineRule="auto"/>
        <w:jc w:val="center"/>
        <w:rPr>
          <w:rFonts w:ascii="Arial" w:eastAsia="Times New Roman" w:hAnsi="Arial" w:cs="Arial"/>
          <w:color w:val="FF0000"/>
          <w:sz w:val="21"/>
          <w:szCs w:val="21"/>
          <w:lang w:eastAsia="tr-TR"/>
        </w:rPr>
      </w:pPr>
      <w:r w:rsidRPr="00A35913">
        <w:rPr>
          <w:rFonts w:ascii="Arial" w:eastAsia="Times New Roman" w:hAnsi="Arial" w:cs="Arial"/>
          <w:color w:val="FF0000"/>
          <w:sz w:val="21"/>
          <w:szCs w:val="21"/>
          <w:lang w:eastAsia="tr-TR"/>
        </w:rPr>
        <w:t>İhracat Genel Müdürlüğü</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proofErr w:type="gramStart"/>
      <w:r w:rsidRPr="00A35913">
        <w:rPr>
          <w:rFonts w:ascii="Arial" w:eastAsia="Times New Roman" w:hAnsi="Arial" w:cs="Arial"/>
          <w:b/>
          <w:bCs/>
          <w:color w:val="000000"/>
          <w:sz w:val="21"/>
          <w:szCs w:val="21"/>
          <w:lang w:eastAsia="tr-TR"/>
        </w:rPr>
        <w:t>Sayı</w:t>
      </w:r>
      <w:r w:rsidRPr="00A35913">
        <w:rPr>
          <w:rFonts w:ascii="Arial" w:eastAsia="Times New Roman" w:hAnsi="Arial" w:cs="Arial"/>
          <w:color w:val="000000"/>
          <w:sz w:val="21"/>
          <w:szCs w:val="21"/>
          <w:lang w:eastAsia="tr-TR"/>
        </w:rPr>
        <w:t> :E</w:t>
      </w:r>
      <w:proofErr w:type="gramEnd"/>
      <w:r w:rsidRPr="00A35913">
        <w:rPr>
          <w:rFonts w:ascii="Arial" w:eastAsia="Times New Roman" w:hAnsi="Arial" w:cs="Arial"/>
          <w:color w:val="000000"/>
          <w:sz w:val="21"/>
          <w:szCs w:val="21"/>
          <w:lang w:eastAsia="tr-TR"/>
        </w:rPr>
        <w:t>-88364507-451.01-000</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proofErr w:type="gramStart"/>
      <w:r w:rsidRPr="00A35913">
        <w:rPr>
          <w:rFonts w:ascii="Arial" w:eastAsia="Times New Roman" w:hAnsi="Arial" w:cs="Arial"/>
          <w:b/>
          <w:bCs/>
          <w:color w:val="000000"/>
          <w:sz w:val="21"/>
          <w:szCs w:val="21"/>
          <w:lang w:eastAsia="tr-TR"/>
        </w:rPr>
        <w:t>Konu</w:t>
      </w:r>
      <w:r w:rsidRPr="00A35913">
        <w:rPr>
          <w:rFonts w:ascii="Arial" w:eastAsia="Times New Roman" w:hAnsi="Arial" w:cs="Arial"/>
          <w:color w:val="000000"/>
          <w:sz w:val="21"/>
          <w:szCs w:val="21"/>
          <w:lang w:eastAsia="tr-TR"/>
        </w:rPr>
        <w:t> :Kosova</w:t>
      </w:r>
      <w:proofErr w:type="gramEnd"/>
      <w:r w:rsidRPr="00A35913">
        <w:rPr>
          <w:rFonts w:ascii="Arial" w:eastAsia="Times New Roman" w:hAnsi="Arial" w:cs="Arial"/>
          <w:color w:val="000000"/>
          <w:sz w:val="21"/>
          <w:szCs w:val="21"/>
          <w:lang w:eastAsia="tr-TR"/>
        </w:rPr>
        <w:t xml:space="preserve"> STA-TEV Uygulaması</w:t>
      </w:r>
    </w:p>
    <w:p w:rsidR="00A35913" w:rsidRPr="00A35913" w:rsidRDefault="00A35913" w:rsidP="00A35913">
      <w:pPr>
        <w:shd w:val="clear" w:color="auto" w:fill="FFFFFF"/>
        <w:spacing w:after="150" w:line="240" w:lineRule="auto"/>
        <w:jc w:val="center"/>
        <w:rPr>
          <w:rFonts w:ascii="Arial" w:eastAsia="Times New Roman" w:hAnsi="Arial" w:cs="Arial"/>
          <w:color w:val="FF0000"/>
          <w:sz w:val="21"/>
          <w:szCs w:val="21"/>
          <w:lang w:eastAsia="tr-TR"/>
        </w:rPr>
      </w:pPr>
      <w:r w:rsidRPr="00A35913">
        <w:rPr>
          <w:rFonts w:ascii="Arial" w:eastAsia="Times New Roman" w:hAnsi="Arial" w:cs="Arial"/>
          <w:color w:val="FF0000"/>
          <w:sz w:val="21"/>
          <w:szCs w:val="21"/>
          <w:lang w:eastAsia="tr-TR"/>
        </w:rPr>
        <w:t>10.11.2021 / 68983193</w:t>
      </w:r>
    </w:p>
    <w:p w:rsidR="00A35913" w:rsidRPr="00A35913" w:rsidRDefault="00A35913" w:rsidP="00A35913">
      <w:pPr>
        <w:shd w:val="clear" w:color="auto" w:fill="FFFFFF"/>
        <w:spacing w:after="150" w:line="240" w:lineRule="auto"/>
        <w:jc w:val="center"/>
        <w:rPr>
          <w:rFonts w:ascii="Arial" w:eastAsia="Times New Roman" w:hAnsi="Arial" w:cs="Arial"/>
          <w:color w:val="FF0000"/>
          <w:sz w:val="21"/>
          <w:szCs w:val="21"/>
          <w:lang w:eastAsia="tr-TR"/>
        </w:rPr>
      </w:pPr>
      <w:r w:rsidRPr="00A35913">
        <w:rPr>
          <w:rFonts w:ascii="Arial" w:eastAsia="Times New Roman" w:hAnsi="Arial" w:cs="Arial"/>
          <w:color w:val="FF0000"/>
          <w:sz w:val="21"/>
          <w:szCs w:val="21"/>
          <w:lang w:eastAsia="tr-TR"/>
        </w:rPr>
        <w:t>DAĞITIM YERLERİNE</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Genel Müdürlüğümüze vaki müracaatlarda, </w:t>
      </w:r>
      <w:hyperlink r:id="rId4" w:history="1">
        <w:r w:rsidRPr="00A35913">
          <w:rPr>
            <w:rFonts w:ascii="Arial" w:eastAsia="Times New Roman" w:hAnsi="Arial" w:cs="Arial"/>
            <w:color w:val="990000"/>
            <w:sz w:val="21"/>
            <w:szCs w:val="21"/>
            <w:u w:val="single"/>
            <w:lang w:eastAsia="tr-TR"/>
          </w:rPr>
          <w:t>Ülkemiz ile Kosova Cumhuriyeti arasında imzalanan Serbest Ticaret Anlaşması (STA)</w:t>
        </w:r>
      </w:hyperlink>
      <w:r w:rsidRPr="00A35913">
        <w:rPr>
          <w:rFonts w:ascii="Arial" w:eastAsia="Times New Roman" w:hAnsi="Arial" w:cs="Arial"/>
          <w:color w:val="000000"/>
          <w:sz w:val="21"/>
          <w:szCs w:val="21"/>
          <w:lang w:eastAsia="tr-TR"/>
        </w:rPr>
        <w:t xml:space="preserve"> kapsamında anılan ülkeye </w:t>
      </w:r>
      <w:proofErr w:type="gramStart"/>
      <w:r w:rsidRPr="00A35913">
        <w:rPr>
          <w:rFonts w:ascii="Arial" w:eastAsia="Times New Roman" w:hAnsi="Arial" w:cs="Arial"/>
          <w:color w:val="000000"/>
          <w:sz w:val="21"/>
          <w:szCs w:val="21"/>
          <w:lang w:eastAsia="tr-TR"/>
        </w:rPr>
        <w:t>dahilde</w:t>
      </w:r>
      <w:proofErr w:type="gramEnd"/>
      <w:r w:rsidRPr="00A35913">
        <w:rPr>
          <w:rFonts w:ascii="Arial" w:eastAsia="Times New Roman" w:hAnsi="Arial" w:cs="Arial"/>
          <w:color w:val="000000"/>
          <w:sz w:val="21"/>
          <w:szCs w:val="21"/>
          <w:lang w:eastAsia="tr-TR"/>
        </w:rPr>
        <w:t xml:space="preserve"> işleme rejimi kapsamında ihraç edilen Türk menşeli eşya bünyesindeki üçüncü ülke menşeli girdiye ilişkin telafi edici vergi (TEV) yükümlülüğünün doğup doğmayacağı sorulmaktadır.</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 xml:space="preserve">Anılan </w:t>
      </w:r>
      <w:proofErr w:type="spellStart"/>
      <w:r w:rsidRPr="00A35913">
        <w:rPr>
          <w:rFonts w:ascii="Arial" w:eastAsia="Times New Roman" w:hAnsi="Arial" w:cs="Arial"/>
          <w:color w:val="000000"/>
          <w:sz w:val="21"/>
          <w:szCs w:val="21"/>
          <w:lang w:eastAsia="tr-TR"/>
        </w:rPr>
        <w:t>STA`ya</w:t>
      </w:r>
      <w:proofErr w:type="spellEnd"/>
      <w:r w:rsidRPr="00A35913">
        <w:rPr>
          <w:rFonts w:ascii="Arial" w:eastAsia="Times New Roman" w:hAnsi="Arial" w:cs="Arial"/>
          <w:color w:val="000000"/>
          <w:sz w:val="21"/>
          <w:szCs w:val="21"/>
          <w:lang w:eastAsia="tr-TR"/>
        </w:rPr>
        <w:t xml:space="preserve"> ilişkin olarak;</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 xml:space="preserve">STA’nın ana metni ve eki “Menşeli Ürünler Kavramının Tanımı ve İdari İşbirliği Yöntemlerine İlişkin II Numaralı </w:t>
      </w:r>
      <w:proofErr w:type="spellStart"/>
      <w:r w:rsidRPr="00A35913">
        <w:rPr>
          <w:rFonts w:ascii="Arial" w:eastAsia="Times New Roman" w:hAnsi="Arial" w:cs="Arial"/>
          <w:color w:val="000000"/>
          <w:sz w:val="21"/>
          <w:szCs w:val="21"/>
          <w:lang w:eastAsia="tr-TR"/>
        </w:rPr>
        <w:t>Protokolü”nde</w:t>
      </w:r>
      <w:proofErr w:type="spellEnd"/>
      <w:r w:rsidRPr="00A35913">
        <w:rPr>
          <w:rFonts w:ascii="Arial" w:eastAsia="Times New Roman" w:hAnsi="Arial" w:cs="Arial"/>
          <w:color w:val="000000"/>
          <w:sz w:val="21"/>
          <w:szCs w:val="21"/>
          <w:lang w:eastAsia="tr-TR"/>
        </w:rPr>
        <w:t xml:space="preserve"> geri ödeme yasağına yer verilmemesi nedeniyle, </w:t>
      </w:r>
      <w:proofErr w:type="gramStart"/>
      <w:r w:rsidRPr="00A35913">
        <w:rPr>
          <w:rFonts w:ascii="Arial" w:eastAsia="Times New Roman" w:hAnsi="Arial" w:cs="Arial"/>
          <w:color w:val="000000"/>
          <w:sz w:val="21"/>
          <w:szCs w:val="21"/>
          <w:lang w:eastAsia="tr-TR"/>
        </w:rPr>
        <w:t>dahilde</w:t>
      </w:r>
      <w:proofErr w:type="gramEnd"/>
      <w:r w:rsidRPr="00A35913">
        <w:rPr>
          <w:rFonts w:ascii="Arial" w:eastAsia="Times New Roman" w:hAnsi="Arial" w:cs="Arial"/>
          <w:color w:val="000000"/>
          <w:sz w:val="21"/>
          <w:szCs w:val="21"/>
          <w:lang w:eastAsia="tr-TR"/>
        </w:rPr>
        <w:t xml:space="preserve"> işleme rejimi kapsamında ithal edilen üçüncü ülke menşeli girdilerin işlenmesi suretiyle elde edilen Türk menşeli nihai ürünün bir menşe ispat belgesi eşliğinde Kosova’ya ihracı esnasında TEV yükümlülüğü doğmayacağı,</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-Anılan menşe protokolünün “</w:t>
      </w:r>
      <w:proofErr w:type="spellStart"/>
      <w:r w:rsidRPr="00A35913">
        <w:rPr>
          <w:rFonts w:ascii="Arial" w:eastAsia="Times New Roman" w:hAnsi="Arial" w:cs="Arial"/>
          <w:color w:val="000000"/>
          <w:sz w:val="21"/>
          <w:szCs w:val="21"/>
          <w:lang w:eastAsia="tr-TR"/>
        </w:rPr>
        <w:t>Pan</w:t>
      </w:r>
      <w:proofErr w:type="spellEnd"/>
      <w:r w:rsidRPr="00A35913">
        <w:rPr>
          <w:rFonts w:ascii="Arial" w:eastAsia="Times New Roman" w:hAnsi="Arial" w:cs="Arial"/>
          <w:color w:val="000000"/>
          <w:sz w:val="21"/>
          <w:szCs w:val="21"/>
          <w:lang w:eastAsia="tr-TR"/>
        </w:rPr>
        <w:t xml:space="preserve"> Avrupa Akdeniz Tercihli Menşe Kurallarına Dair Bölgesel </w:t>
      </w:r>
      <w:proofErr w:type="spellStart"/>
      <w:r w:rsidRPr="00A35913">
        <w:rPr>
          <w:rFonts w:ascii="Arial" w:eastAsia="Times New Roman" w:hAnsi="Arial" w:cs="Arial"/>
          <w:color w:val="000000"/>
          <w:sz w:val="21"/>
          <w:szCs w:val="21"/>
          <w:lang w:eastAsia="tr-TR"/>
        </w:rPr>
        <w:t>Konvansiyon”a</w:t>
      </w:r>
      <w:proofErr w:type="spellEnd"/>
      <w:r w:rsidRPr="00A35913">
        <w:rPr>
          <w:rFonts w:ascii="Arial" w:eastAsia="Times New Roman" w:hAnsi="Arial" w:cs="Arial"/>
          <w:color w:val="000000"/>
          <w:sz w:val="21"/>
          <w:szCs w:val="21"/>
          <w:lang w:eastAsia="tr-TR"/>
        </w:rPr>
        <w:t xml:space="preserve"> atıf yapılmak suretiyle değiştirilmesinin her iki taraf açısından yükümlülük arz ettiği,</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proofErr w:type="gramStart"/>
      <w:r w:rsidRPr="00A35913">
        <w:rPr>
          <w:rFonts w:ascii="Arial" w:eastAsia="Times New Roman" w:hAnsi="Arial" w:cs="Arial"/>
          <w:color w:val="000000"/>
          <w:sz w:val="21"/>
          <w:szCs w:val="21"/>
          <w:lang w:eastAsia="tr-TR"/>
        </w:rPr>
        <w:t>-Bu yükümlülüğün yerine getirilmesi için taraflarca imzalanan "Türkiye Cumhuriyeti ile Kosova Cumhuriyeti Arasındaki Serbest Ticaret Anlaşması Tarafından Kurulan Ortak Komitenin Türkiye Cumhuriyeti ile Kosova Cumhuriyeti Arasındaki Serbest Ticaret Anlaşmasının ‘Menşeli Ürünler’ Kavramının Tanımı ve İdari İşbirliği Yöntemlerine İlişkin Ek II.1’ini Değiştiren 2/2020 Sayılı Kararın" onay sürecinin Ülkemizde tamamlandığı, Kosova tarafında ise devam ettiği,</w:t>
      </w:r>
      <w:proofErr w:type="gramEnd"/>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-Anılan Protokolde gerekli değişikliğin yapılmasına ilişkin "2020/2 sayılı Ortak Komite Kararı"nın yürürlüğe girmesinin ardından Bölgesel Konvansiyon hükümlerine uygun olarak, STA kapsamında EUR.1 Dolaşım Belgesi eşliğinde Kosova’ya gerçekleştirilecek ihracat esnasında geri ödeme yasağının geçerli olacağı ve TEV doğacağı,</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 xml:space="preserve">-Bu hususlar muvacehesinde, STA`nın yürürlüğe girdiği tarihte ve mevcut durumda STA ana metni ve eki menşe protokolünde geri ödeme yasağına yer verilmemesi nedeniyle, </w:t>
      </w:r>
      <w:proofErr w:type="gramStart"/>
      <w:r w:rsidRPr="00A35913">
        <w:rPr>
          <w:rFonts w:ascii="Arial" w:eastAsia="Times New Roman" w:hAnsi="Arial" w:cs="Arial"/>
          <w:color w:val="000000"/>
          <w:sz w:val="21"/>
          <w:szCs w:val="21"/>
          <w:lang w:eastAsia="tr-TR"/>
        </w:rPr>
        <w:t>dahilde</w:t>
      </w:r>
      <w:proofErr w:type="gramEnd"/>
      <w:r w:rsidRPr="00A35913">
        <w:rPr>
          <w:rFonts w:ascii="Arial" w:eastAsia="Times New Roman" w:hAnsi="Arial" w:cs="Arial"/>
          <w:color w:val="000000"/>
          <w:sz w:val="21"/>
          <w:szCs w:val="21"/>
          <w:lang w:eastAsia="tr-TR"/>
        </w:rPr>
        <w:t xml:space="preserve"> işleme rejimi kapsamında ithal edilen üçüncü ülke menşeli girdilerin işlenmesi suretiyle elde edilen Türk menşeli nihai ürünün bir menşe ispat belgesi eşliğinde STA`nın yürürlüğe girdiği 01/09/2019 tarihinden "2020/2 sayılı Ortak Komite Kararı"nın yürürlüğe gireceği tarihe kadar Kosova’ya ihracı sırasında TEV yükümlülüğü doğmayacağı değerlendirilmektedir.</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Bilgilerini ve gereğini rica ederim.</w:t>
      </w:r>
    </w:p>
    <w:p w:rsidR="00A35913" w:rsidRPr="00A35913" w:rsidRDefault="00A35913" w:rsidP="00A35913">
      <w:pPr>
        <w:shd w:val="clear" w:color="auto" w:fill="FFFFFF"/>
        <w:spacing w:after="150" w:line="240" w:lineRule="auto"/>
        <w:jc w:val="right"/>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Ö. Volkan AĞAR</w:t>
      </w:r>
    </w:p>
    <w:p w:rsidR="00A35913" w:rsidRPr="00A35913" w:rsidRDefault="00A35913" w:rsidP="00A35913">
      <w:pPr>
        <w:shd w:val="clear" w:color="auto" w:fill="FFFFFF"/>
        <w:spacing w:after="150" w:line="240" w:lineRule="auto"/>
        <w:jc w:val="right"/>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Bakan a.</w:t>
      </w:r>
    </w:p>
    <w:p w:rsidR="00A35913" w:rsidRPr="00A35913" w:rsidRDefault="00A35913" w:rsidP="00A35913">
      <w:pPr>
        <w:shd w:val="clear" w:color="auto" w:fill="FFFFFF"/>
        <w:spacing w:after="150" w:line="240" w:lineRule="auto"/>
        <w:jc w:val="right"/>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Genel Müdür</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b/>
          <w:bCs/>
          <w:color w:val="000000"/>
          <w:sz w:val="21"/>
          <w:szCs w:val="21"/>
          <w:lang w:eastAsia="tr-TR"/>
        </w:rPr>
        <w:t>Dağıtım</w:t>
      </w:r>
      <w:r w:rsidRPr="00A35913">
        <w:rPr>
          <w:rFonts w:ascii="Arial" w:eastAsia="Times New Roman" w:hAnsi="Arial" w:cs="Arial"/>
          <w:color w:val="000000"/>
          <w:sz w:val="21"/>
          <w:szCs w:val="21"/>
          <w:lang w:eastAsia="tr-TR"/>
        </w:rPr>
        <w:t>:</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Batı Akdeniz Gümrük ve Dış Ticaret Bölge Müdürlüğüne</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Doğu Karadeniz Gümrük ve Dış Ticaret Bölge Müdürlüğüne</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Ege Gümrük ve Dış Ticaret Bölge Müdürlüğüne</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proofErr w:type="spellStart"/>
      <w:r w:rsidRPr="00A35913">
        <w:rPr>
          <w:rFonts w:ascii="Arial" w:eastAsia="Times New Roman" w:hAnsi="Arial" w:cs="Arial"/>
          <w:color w:val="000000"/>
          <w:sz w:val="21"/>
          <w:szCs w:val="21"/>
          <w:lang w:eastAsia="tr-TR"/>
        </w:rPr>
        <w:t>Gap</w:t>
      </w:r>
      <w:proofErr w:type="spellEnd"/>
      <w:r w:rsidRPr="00A35913">
        <w:rPr>
          <w:rFonts w:ascii="Arial" w:eastAsia="Times New Roman" w:hAnsi="Arial" w:cs="Arial"/>
          <w:color w:val="000000"/>
          <w:sz w:val="21"/>
          <w:szCs w:val="21"/>
          <w:lang w:eastAsia="tr-TR"/>
        </w:rPr>
        <w:t xml:space="preserve"> Gümrük ve Dış Ticaret Bölge Müdürlüğüne</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İstanbul Gümrük ve Dış Ticaret Bölge Müdürlüğüne</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Orta Akdeniz Gümrük ve Dış Ticaret Bölge Müdürlüğüne</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Orta Anadolu Gümrük ve Dış Ticaret Bölge Müdürlüğüne</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Orta Karadeniz Gümrük ve Dış Ticaret Bölge Müdürlüğüne</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Uludağ Gümrük ve Dış Ticaret Bölge Müdürlüğüne</w:t>
      </w:r>
    </w:p>
    <w:p w:rsidR="00A35913" w:rsidRPr="00A35913" w:rsidRDefault="00A35913" w:rsidP="00A35913">
      <w:pPr>
        <w:shd w:val="clear" w:color="auto" w:fill="FFFFFF"/>
        <w:spacing w:after="150" w:line="240" w:lineRule="auto"/>
        <w:rPr>
          <w:rFonts w:ascii="Arial" w:eastAsia="Times New Roman" w:hAnsi="Arial" w:cs="Arial"/>
          <w:color w:val="000000"/>
          <w:sz w:val="21"/>
          <w:szCs w:val="21"/>
          <w:lang w:eastAsia="tr-TR"/>
        </w:rPr>
      </w:pPr>
      <w:r w:rsidRPr="00A35913">
        <w:rPr>
          <w:rFonts w:ascii="Arial" w:eastAsia="Times New Roman" w:hAnsi="Arial" w:cs="Arial"/>
          <w:color w:val="000000"/>
          <w:sz w:val="21"/>
          <w:szCs w:val="21"/>
          <w:lang w:eastAsia="tr-TR"/>
        </w:rPr>
        <w:t>Gürbulak Gümrük ve Dış Ticaret Bölge Müdürlüğüne</w:t>
      </w:r>
    </w:p>
    <w:p w:rsidR="00676099" w:rsidRDefault="00676099"/>
    <w:sectPr w:rsidR="00676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00"/>
    <w:rsid w:val="00330400"/>
    <w:rsid w:val="005074B3"/>
    <w:rsid w:val="00676099"/>
    <w:rsid w:val="00A35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324-1E16-4ABB-876C-5C3F6444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net/gumruk/serbestticaret/kosova20157801.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2021-11-12T13:44:00Z</dcterms:created>
  <dcterms:modified xsi:type="dcterms:W3CDTF">2021-11-12T13:44:00Z</dcterms:modified>
</cp:coreProperties>
</file>