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963DB3" w:rsidRPr="00963DB3" w:rsidTr="00963DB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63DB3" w:rsidRPr="00963DB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63DB3" w:rsidRPr="00963DB3" w:rsidRDefault="00963DB3" w:rsidP="00963DB3">
                  <w:pPr>
                    <w:spacing w:after="0" w:line="240" w:lineRule="atLeast"/>
                    <w:rPr>
                      <w:rFonts w:ascii="Times New Roman" w:eastAsia="Times New Roman" w:hAnsi="Times New Roman" w:cs="Times New Roman"/>
                      <w:sz w:val="24"/>
                      <w:szCs w:val="24"/>
                      <w:lang w:eastAsia="tr-TR"/>
                    </w:rPr>
                  </w:pPr>
                  <w:r w:rsidRPr="00963DB3">
                    <w:rPr>
                      <w:rFonts w:ascii="Arial" w:eastAsia="Times New Roman" w:hAnsi="Arial" w:cs="Arial"/>
                      <w:sz w:val="16"/>
                      <w:szCs w:val="16"/>
                      <w:lang w:eastAsia="tr-TR"/>
                    </w:rPr>
                    <w:t>29 Mayıs 2023 PAZARTESİ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63DB3" w:rsidRPr="00963DB3" w:rsidRDefault="00963DB3" w:rsidP="00963DB3">
                  <w:pPr>
                    <w:spacing w:after="0" w:line="240" w:lineRule="atLeast"/>
                    <w:jc w:val="center"/>
                    <w:rPr>
                      <w:rFonts w:ascii="Times New Roman" w:eastAsia="Times New Roman" w:hAnsi="Times New Roman" w:cs="Times New Roman"/>
                      <w:sz w:val="24"/>
                      <w:szCs w:val="24"/>
                      <w:lang w:eastAsia="tr-TR"/>
                    </w:rPr>
                  </w:pPr>
                  <w:r w:rsidRPr="00963DB3">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63DB3" w:rsidRPr="00963DB3" w:rsidRDefault="00963DB3" w:rsidP="00963DB3">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63DB3">
                    <w:rPr>
                      <w:rFonts w:ascii="Arial" w:eastAsia="Times New Roman" w:hAnsi="Arial" w:cs="Arial"/>
                      <w:sz w:val="16"/>
                      <w:szCs w:val="16"/>
                      <w:lang w:eastAsia="tr-TR"/>
                    </w:rPr>
                    <w:t>Sayı : 32205</w:t>
                  </w:r>
                  <w:proofErr w:type="gramEnd"/>
                </w:p>
              </w:tc>
            </w:tr>
            <w:tr w:rsidR="00963DB3" w:rsidRPr="00963DB3">
              <w:trPr>
                <w:trHeight w:val="480"/>
                <w:jc w:val="center"/>
              </w:trPr>
              <w:tc>
                <w:tcPr>
                  <w:tcW w:w="8789" w:type="dxa"/>
                  <w:gridSpan w:val="3"/>
                  <w:tcMar>
                    <w:top w:w="0" w:type="dxa"/>
                    <w:left w:w="108" w:type="dxa"/>
                    <w:bottom w:w="0" w:type="dxa"/>
                    <w:right w:w="108" w:type="dxa"/>
                  </w:tcMar>
                  <w:vAlign w:val="center"/>
                  <w:hideMark/>
                </w:tcPr>
                <w:p w:rsidR="00963DB3" w:rsidRPr="00963DB3" w:rsidRDefault="00963DB3" w:rsidP="00963D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3DB3">
                    <w:rPr>
                      <w:rFonts w:ascii="Arial" w:eastAsia="Times New Roman" w:hAnsi="Arial" w:cs="Arial"/>
                      <w:b/>
                      <w:bCs/>
                      <w:color w:val="000080"/>
                      <w:sz w:val="18"/>
                      <w:szCs w:val="18"/>
                      <w:lang w:eastAsia="tr-TR"/>
                    </w:rPr>
                    <w:t>TEBLİĞ</w:t>
                  </w:r>
                </w:p>
              </w:tc>
            </w:tr>
            <w:tr w:rsidR="00963DB3" w:rsidRPr="00963DB3">
              <w:trPr>
                <w:trHeight w:val="480"/>
                <w:jc w:val="center"/>
              </w:trPr>
              <w:tc>
                <w:tcPr>
                  <w:tcW w:w="8789" w:type="dxa"/>
                  <w:gridSpan w:val="3"/>
                  <w:tcMar>
                    <w:top w:w="0" w:type="dxa"/>
                    <w:left w:w="108" w:type="dxa"/>
                    <w:bottom w:w="0" w:type="dxa"/>
                    <w:right w:w="108" w:type="dxa"/>
                  </w:tcMar>
                  <w:vAlign w:val="center"/>
                  <w:hideMark/>
                </w:tcPr>
                <w:p w:rsidR="00963DB3" w:rsidRPr="00963DB3" w:rsidRDefault="00963DB3" w:rsidP="00963DB3">
                  <w:pPr>
                    <w:spacing w:after="0" w:line="240" w:lineRule="atLeast"/>
                    <w:ind w:firstLine="566"/>
                    <w:jc w:val="both"/>
                    <w:rPr>
                      <w:rFonts w:ascii="Times New Roman" w:eastAsia="Times New Roman" w:hAnsi="Times New Roman" w:cs="Times New Roman"/>
                      <w:u w:val="single"/>
                      <w:lang w:eastAsia="tr-TR"/>
                    </w:rPr>
                  </w:pPr>
                  <w:r w:rsidRPr="00963DB3">
                    <w:rPr>
                      <w:rFonts w:ascii="Times New Roman" w:eastAsia="Times New Roman" w:hAnsi="Times New Roman" w:cs="Times New Roman"/>
                      <w:sz w:val="18"/>
                      <w:szCs w:val="18"/>
                      <w:u w:val="single"/>
                      <w:lang w:eastAsia="tr-TR"/>
                    </w:rPr>
                    <w:t>Ticaret Bakanlığından:</w:t>
                  </w:r>
                </w:p>
                <w:p w:rsidR="00963DB3" w:rsidRPr="00963DB3" w:rsidRDefault="00963DB3" w:rsidP="00963DB3">
                  <w:pPr>
                    <w:spacing w:after="0" w:line="240" w:lineRule="atLeast"/>
                    <w:jc w:val="center"/>
                    <w:rPr>
                      <w:rFonts w:ascii="Times New Roman" w:eastAsia="Times New Roman" w:hAnsi="Times New Roman" w:cs="Times New Roman"/>
                      <w:b/>
                      <w:bCs/>
                      <w:sz w:val="19"/>
                      <w:szCs w:val="19"/>
                      <w:lang w:eastAsia="tr-TR"/>
                    </w:rPr>
                  </w:pPr>
                  <w:r w:rsidRPr="00963DB3">
                    <w:rPr>
                      <w:rFonts w:ascii="Times New Roman" w:eastAsia="Times New Roman" w:hAnsi="Times New Roman" w:cs="Times New Roman"/>
                      <w:b/>
                      <w:bCs/>
                      <w:sz w:val="18"/>
                      <w:szCs w:val="18"/>
                      <w:lang w:eastAsia="tr-TR"/>
                    </w:rPr>
                    <w:t>İTHALATTA GÖZETİM UYGULANMASINA İLİŞKİN TEBLİĞ</w:t>
                  </w:r>
                </w:p>
                <w:p w:rsidR="00963DB3" w:rsidRPr="00963DB3" w:rsidRDefault="00963DB3" w:rsidP="00963DB3">
                  <w:pPr>
                    <w:spacing w:after="0" w:line="240" w:lineRule="atLeast"/>
                    <w:jc w:val="center"/>
                    <w:rPr>
                      <w:rFonts w:ascii="Times New Roman" w:eastAsia="Times New Roman" w:hAnsi="Times New Roman" w:cs="Times New Roman"/>
                      <w:b/>
                      <w:bCs/>
                      <w:sz w:val="19"/>
                      <w:szCs w:val="19"/>
                      <w:lang w:eastAsia="tr-TR"/>
                    </w:rPr>
                  </w:pPr>
                  <w:r w:rsidRPr="00963DB3">
                    <w:rPr>
                      <w:rFonts w:ascii="Times New Roman" w:eastAsia="Times New Roman" w:hAnsi="Times New Roman" w:cs="Times New Roman"/>
                      <w:b/>
                      <w:bCs/>
                      <w:sz w:val="18"/>
                      <w:szCs w:val="18"/>
                      <w:lang w:eastAsia="tr-TR"/>
                    </w:rPr>
                    <w:t>(TEBLİĞ NO: 2023/8)</w:t>
                  </w:r>
                </w:p>
                <w:p w:rsidR="00963DB3" w:rsidRPr="00963DB3" w:rsidRDefault="00963DB3" w:rsidP="00963DB3">
                  <w:pPr>
                    <w:spacing w:after="0" w:line="240" w:lineRule="atLeast"/>
                    <w:jc w:val="center"/>
                    <w:rPr>
                      <w:rFonts w:ascii="Times New Roman" w:eastAsia="Times New Roman" w:hAnsi="Times New Roman" w:cs="Times New Roman"/>
                      <w:b/>
                      <w:bCs/>
                      <w:sz w:val="19"/>
                      <w:szCs w:val="19"/>
                      <w:lang w:eastAsia="tr-TR"/>
                    </w:rPr>
                  </w:pPr>
                  <w:r w:rsidRPr="00963DB3">
                    <w:rPr>
                      <w:rFonts w:ascii="Times New Roman" w:eastAsia="Times New Roman" w:hAnsi="Times New Roman" w:cs="Times New Roman"/>
                      <w:b/>
                      <w:bCs/>
                      <w:sz w:val="18"/>
                      <w:szCs w:val="18"/>
                      <w:lang w:eastAsia="tr-TR"/>
                    </w:rPr>
                    <w:t> </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Kapsam</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1- </w:t>
                  </w:r>
                  <w:r w:rsidRPr="00963DB3">
                    <w:rPr>
                      <w:rFonts w:ascii="Times New Roman" w:eastAsia="Times New Roman" w:hAnsi="Times New Roman" w:cs="Times New Roman"/>
                      <w:sz w:val="18"/>
                      <w:szCs w:val="18"/>
                      <w:lang w:eastAsia="tr-TR"/>
                    </w:rPr>
                    <w:t>(1)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rsidR="00963DB3" w:rsidRPr="00963DB3" w:rsidRDefault="00963DB3" w:rsidP="00963DB3">
                  <w:pPr>
                    <w:spacing w:after="0" w:line="240" w:lineRule="auto"/>
                    <w:jc w:val="center"/>
                    <w:rPr>
                      <w:rFonts w:ascii="Times New Roman" w:eastAsia="Times New Roman" w:hAnsi="Times New Roman" w:cs="Times New Roman"/>
                      <w:sz w:val="19"/>
                      <w:szCs w:val="19"/>
                      <w:lang w:eastAsia="tr-TR"/>
                    </w:rPr>
                  </w:pPr>
                  <w:r w:rsidRPr="00963DB3">
                    <w:rPr>
                      <w:rFonts w:ascii="Times New Roman" w:eastAsia="Times New Roman" w:hAnsi="Times New Roman" w:cs="Times New Roman"/>
                      <w:noProof/>
                      <w:sz w:val="18"/>
                      <w:szCs w:val="18"/>
                      <w:lang w:eastAsia="tr-TR"/>
                    </w:rPr>
                    <w:drawing>
                      <wp:inline distT="0" distB="0" distL="0" distR="0" wp14:anchorId="1D0D0A48" wp14:editId="30AC4546">
                        <wp:extent cx="4429125" cy="4295775"/>
                        <wp:effectExtent l="0" t="0" r="9525" b="9525"/>
                        <wp:docPr id="1" name="Resim 1" descr="https://www.resmigazete.gov.tr/eskiler/2023/05/20230529-2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resmigazete.gov.tr/eskiler/2023/05/20230529-2_dosyalar/image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29125" cy="4295775"/>
                                </a:xfrm>
                                <a:prstGeom prst="rect">
                                  <a:avLst/>
                                </a:prstGeom>
                                <a:noFill/>
                                <a:ln>
                                  <a:noFill/>
                                </a:ln>
                              </pic:spPr>
                            </pic:pic>
                          </a:graphicData>
                        </a:graphic>
                      </wp:inline>
                    </w:drawing>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Gözetim uygulaması</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2- </w:t>
                  </w:r>
                  <w:r w:rsidRPr="00963DB3">
                    <w:rPr>
                      <w:rFonts w:ascii="Times New Roman" w:eastAsia="Times New Roman" w:hAnsi="Times New Roman" w:cs="Times New Roman"/>
                      <w:sz w:val="18"/>
                      <w:szCs w:val="18"/>
                      <w:lang w:eastAsia="tr-TR"/>
                    </w:rPr>
                    <w:t>(1) 1 inci maddede belirtilen eşya ancak Ticaret Bakanlığınca (İthalat Genel Müdürlüğü) düzenlenecek gözetim belgesi ile ithal edilir. Gözetim belgesi gümrük beyannamesinin tescilinde ilgili gümrük idaresince aranır.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Başvuru</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3- </w:t>
                  </w:r>
                  <w:r w:rsidRPr="00963DB3">
                    <w:rPr>
                      <w:rFonts w:ascii="Times New Roman" w:eastAsia="Times New Roman" w:hAnsi="Times New Roman" w:cs="Times New Roman"/>
                      <w:sz w:val="18"/>
                      <w:szCs w:val="18"/>
                      <w:lang w:eastAsia="tr-TR"/>
                    </w:rPr>
                    <w:t>(1)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31/12/2022 tarihli ve 32060 üçüncü mükerrer sayılı Resmî </w:t>
                  </w:r>
                  <w:proofErr w:type="spellStart"/>
                  <w:r w:rsidRPr="00963DB3">
                    <w:rPr>
                      <w:rFonts w:ascii="Times New Roman" w:eastAsia="Times New Roman" w:hAnsi="Times New Roman" w:cs="Times New Roman"/>
                      <w:sz w:val="18"/>
                      <w:szCs w:val="18"/>
                      <w:lang w:eastAsia="tr-TR"/>
                    </w:rPr>
                    <w:t>Gazete’de</w:t>
                  </w:r>
                  <w:proofErr w:type="spellEnd"/>
                  <w:r w:rsidRPr="00963DB3">
                    <w:rPr>
                      <w:rFonts w:ascii="Times New Roman" w:eastAsia="Times New Roman" w:hAnsi="Times New Roman" w:cs="Times New Roman"/>
                      <w:sz w:val="18"/>
                      <w:szCs w:val="18"/>
                      <w:lang w:eastAsia="tr-TR"/>
                    </w:rPr>
                    <w:t xml:space="preserve"> yayımlanan İthalat İşlemlerinde Elektronik Başvuru İçin Yetkilendirme Tebliği (İthalat: 2023/21) çerçevesinde yapılır.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İnceleme</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4- </w:t>
                  </w:r>
                  <w:r w:rsidRPr="00963DB3">
                    <w:rPr>
                      <w:rFonts w:ascii="Times New Roman" w:eastAsia="Times New Roman" w:hAnsi="Times New Roman" w:cs="Times New Roman"/>
                      <w:sz w:val="18"/>
                      <w:szCs w:val="18"/>
                      <w:lang w:eastAsia="tr-TR"/>
                    </w:rPr>
                    <w:t>(1) Bu Tebliğ kapsamında yapılan başvurulara ilişkin belgelerin asılları Bakanlık tarafından başvuru sahibinden istenebilir. Ayrıca sunulan bilgi ve belgelerde eksiklik veya tutarsızlık tespit edilmesi halinde ek bilgi ve belge istenebilir.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Gözetim belgesi düzenlenmesi ve başvuru sahibine bildirimi</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5- </w:t>
                  </w:r>
                  <w:r w:rsidRPr="00963DB3">
                    <w:rPr>
                      <w:rFonts w:ascii="Times New Roman" w:eastAsia="Times New Roman" w:hAnsi="Times New Roman" w:cs="Times New Roman"/>
                      <w:sz w:val="18"/>
                      <w:szCs w:val="18"/>
                      <w:lang w:eastAsia="tr-TR"/>
                    </w:rPr>
                    <w:t xml:space="preserve">(1)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963DB3">
                    <w:rPr>
                      <w:rFonts w:ascii="Times New Roman" w:eastAsia="Times New Roman" w:hAnsi="Times New Roman" w:cs="Times New Roman"/>
                      <w:sz w:val="18"/>
                      <w:szCs w:val="18"/>
                      <w:lang w:eastAsia="tr-TR"/>
                    </w:rPr>
                    <w:t>nolu</w:t>
                  </w:r>
                  <w:proofErr w:type="spellEnd"/>
                  <w:r w:rsidRPr="00963DB3">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sz w:val="18"/>
                      <w:szCs w:val="18"/>
                      <w:lang w:eastAsia="tr-TR"/>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Yaptırım</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6- </w:t>
                  </w:r>
                  <w:r w:rsidRPr="00963DB3">
                    <w:rPr>
                      <w:rFonts w:ascii="Times New Roman" w:eastAsia="Times New Roman" w:hAnsi="Times New Roman" w:cs="Times New Roman"/>
                      <w:sz w:val="18"/>
                      <w:szCs w:val="18"/>
                      <w:lang w:eastAsia="tr-TR"/>
                    </w:rPr>
                    <w:t>(1)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Gözetim belgesine ve gözetim belgesinin kullanımına ait bilgiler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7- </w:t>
                  </w:r>
                  <w:r w:rsidRPr="00963DB3">
                    <w:rPr>
                      <w:rFonts w:ascii="Times New Roman" w:eastAsia="Times New Roman" w:hAnsi="Times New Roman" w:cs="Times New Roman"/>
                      <w:sz w:val="18"/>
                      <w:szCs w:val="18"/>
                      <w:lang w:eastAsia="tr-TR"/>
                    </w:rPr>
                    <w:t>(1) Gözetim belgelerinin geçerlilik süresi altı aydır.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sz w:val="18"/>
                      <w:szCs w:val="18"/>
                      <w:lang w:eastAsia="tr-TR"/>
                    </w:rPr>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Yürürlükten kaldırılan tebliğ</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8- </w:t>
                  </w:r>
                  <w:r w:rsidRPr="00963DB3">
                    <w:rPr>
                      <w:rFonts w:ascii="Times New Roman" w:eastAsia="Times New Roman" w:hAnsi="Times New Roman" w:cs="Times New Roman"/>
                      <w:sz w:val="18"/>
                      <w:szCs w:val="18"/>
                      <w:lang w:eastAsia="tr-TR"/>
                    </w:rPr>
                    <w:t xml:space="preserve">(1) 16/1/2004 tarihli ve 25348 sayılı Resmî </w:t>
                  </w:r>
                  <w:proofErr w:type="spellStart"/>
                  <w:r w:rsidRPr="00963DB3">
                    <w:rPr>
                      <w:rFonts w:ascii="Times New Roman" w:eastAsia="Times New Roman" w:hAnsi="Times New Roman" w:cs="Times New Roman"/>
                      <w:sz w:val="18"/>
                      <w:szCs w:val="18"/>
                      <w:lang w:eastAsia="tr-TR"/>
                    </w:rPr>
                    <w:t>Gazete’de</w:t>
                  </w:r>
                  <w:proofErr w:type="spellEnd"/>
                  <w:r w:rsidRPr="00963DB3">
                    <w:rPr>
                      <w:rFonts w:ascii="Times New Roman" w:eastAsia="Times New Roman" w:hAnsi="Times New Roman" w:cs="Times New Roman"/>
                      <w:sz w:val="18"/>
                      <w:szCs w:val="18"/>
                      <w:lang w:eastAsia="tr-TR"/>
                    </w:rPr>
                    <w:t xml:space="preserve"> yayımlanan İthalatta Gözetim ve Korunma Önlemlerine İlişkin Tebliğ (Tebliğ No: 2004/2) yürürlükten kaldırılmıştır.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Yürürlük</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9- </w:t>
                  </w:r>
                  <w:r w:rsidRPr="00963DB3">
                    <w:rPr>
                      <w:rFonts w:ascii="Times New Roman" w:eastAsia="Times New Roman" w:hAnsi="Times New Roman" w:cs="Times New Roman"/>
                      <w:sz w:val="18"/>
                      <w:szCs w:val="18"/>
                      <w:lang w:eastAsia="tr-TR"/>
                    </w:rPr>
                    <w:t>(1) Bu Tebliğ yayımı tarihini takip eden otuzuncu gün yürürlüğe girer.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Yürütme</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b/>
                      <w:bCs/>
                      <w:sz w:val="18"/>
                      <w:szCs w:val="18"/>
                      <w:lang w:eastAsia="tr-TR"/>
                    </w:rPr>
                    <w:t>MADDE 10- </w:t>
                  </w:r>
                  <w:r w:rsidRPr="00963DB3">
                    <w:rPr>
                      <w:rFonts w:ascii="Times New Roman" w:eastAsia="Times New Roman" w:hAnsi="Times New Roman" w:cs="Times New Roman"/>
                      <w:sz w:val="18"/>
                      <w:szCs w:val="18"/>
                      <w:lang w:eastAsia="tr-TR"/>
                    </w:rPr>
                    <w:t>(1) Bu Tebliğ hükümlerini Ticaret Bakanı yürütür.</w:t>
                  </w:r>
                </w:p>
                <w:p w:rsidR="00963DB3" w:rsidRPr="00963DB3" w:rsidRDefault="00963DB3" w:rsidP="00963DB3">
                  <w:pPr>
                    <w:spacing w:after="0" w:line="240" w:lineRule="atLeast"/>
                    <w:ind w:firstLine="566"/>
                    <w:jc w:val="both"/>
                    <w:rPr>
                      <w:rFonts w:ascii="Times New Roman" w:eastAsia="Times New Roman" w:hAnsi="Times New Roman" w:cs="Times New Roman"/>
                      <w:sz w:val="19"/>
                      <w:szCs w:val="19"/>
                      <w:lang w:eastAsia="tr-TR"/>
                    </w:rPr>
                  </w:pPr>
                  <w:r w:rsidRPr="00963DB3">
                    <w:rPr>
                      <w:rFonts w:ascii="Times New Roman" w:eastAsia="Times New Roman" w:hAnsi="Times New Roman" w:cs="Times New Roman"/>
                      <w:sz w:val="18"/>
                      <w:szCs w:val="18"/>
                      <w:lang w:eastAsia="tr-TR"/>
                    </w:rPr>
                    <w:t> </w:t>
                  </w:r>
                </w:p>
                <w:p w:rsidR="00963DB3" w:rsidRPr="00963DB3" w:rsidRDefault="00963DB3" w:rsidP="00963DB3">
                  <w:pPr>
                    <w:spacing w:after="0" w:line="240" w:lineRule="atLeast"/>
                    <w:jc w:val="both"/>
                    <w:rPr>
                      <w:rFonts w:ascii="Times New Roman" w:eastAsia="Times New Roman" w:hAnsi="Times New Roman" w:cs="Times New Roman"/>
                      <w:sz w:val="19"/>
                      <w:szCs w:val="19"/>
                      <w:lang w:eastAsia="tr-TR"/>
                    </w:rPr>
                  </w:pPr>
                  <w:hyperlink r:id="rId5" w:history="1">
                    <w:r w:rsidRPr="00963DB3">
                      <w:rPr>
                        <w:rFonts w:ascii="Times New Roman" w:eastAsia="Times New Roman" w:hAnsi="Times New Roman" w:cs="Times New Roman"/>
                        <w:b/>
                        <w:bCs/>
                        <w:color w:val="0000FF"/>
                        <w:sz w:val="18"/>
                        <w:szCs w:val="18"/>
                        <w:u w:val="single"/>
                        <w:lang w:eastAsia="tr-TR"/>
                      </w:rPr>
                      <w:t>Ekleri için tıklayınız.</w:t>
                    </w:r>
                  </w:hyperlink>
                </w:p>
                <w:p w:rsidR="00963DB3" w:rsidRPr="00963DB3" w:rsidRDefault="00963DB3" w:rsidP="00963DB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63DB3">
                    <w:rPr>
                      <w:rFonts w:ascii="Arial" w:eastAsia="Times New Roman" w:hAnsi="Arial" w:cs="Arial"/>
                      <w:b/>
                      <w:bCs/>
                      <w:color w:val="000080"/>
                      <w:sz w:val="18"/>
                      <w:szCs w:val="18"/>
                      <w:lang w:eastAsia="tr-TR"/>
                    </w:rPr>
                    <w:t> </w:t>
                  </w:r>
                </w:p>
              </w:tc>
            </w:tr>
          </w:tbl>
          <w:p w:rsidR="00963DB3" w:rsidRPr="00963DB3" w:rsidRDefault="00963DB3" w:rsidP="00963DB3">
            <w:pPr>
              <w:spacing w:after="0" w:line="240" w:lineRule="auto"/>
              <w:rPr>
                <w:rFonts w:ascii="Times New Roman" w:eastAsia="Times New Roman" w:hAnsi="Times New Roman" w:cs="Times New Roman"/>
                <w:sz w:val="24"/>
                <w:szCs w:val="24"/>
                <w:lang w:eastAsia="tr-TR"/>
              </w:rPr>
            </w:pPr>
          </w:p>
        </w:tc>
      </w:tr>
    </w:tbl>
    <w:p w:rsidR="00963DB3" w:rsidRPr="00963DB3" w:rsidRDefault="00963DB3" w:rsidP="00963DB3">
      <w:pPr>
        <w:spacing w:after="0" w:line="240" w:lineRule="auto"/>
        <w:jc w:val="center"/>
        <w:rPr>
          <w:rFonts w:ascii="Times New Roman" w:eastAsia="Times New Roman" w:hAnsi="Times New Roman" w:cs="Times New Roman"/>
          <w:color w:val="000000"/>
          <w:sz w:val="27"/>
          <w:szCs w:val="27"/>
          <w:lang w:eastAsia="tr-TR"/>
        </w:rPr>
      </w:pPr>
      <w:r w:rsidRPr="00963DB3">
        <w:rPr>
          <w:rFonts w:ascii="Times New Roman" w:eastAsia="Times New Roman" w:hAnsi="Times New Roman" w:cs="Times New Roman"/>
          <w:color w:val="000000"/>
          <w:sz w:val="27"/>
          <w:szCs w:val="27"/>
          <w:lang w:eastAsia="tr-TR"/>
        </w:rPr>
        <w:t> </w:t>
      </w:r>
    </w:p>
    <w:p w:rsidR="00A1481B" w:rsidRDefault="00963DB3">
      <w:bookmarkStart w:id="0" w:name="_GoBack"/>
      <w:bookmarkEnd w:id="0"/>
    </w:p>
    <w:sectPr w:rsidR="00A14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9C"/>
    <w:rsid w:val="003C0E79"/>
    <w:rsid w:val="00692C9C"/>
    <w:rsid w:val="00963DB3"/>
    <w:rsid w:val="00F33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B76E4-74BF-4EF6-85CB-4C21B652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8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migazete.gov.tr/eskiler/2023/05/20230529-2-1.pdf" TargetMode="Externa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3854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2</cp:revision>
  <dcterms:created xsi:type="dcterms:W3CDTF">2023-05-29T05:12:00Z</dcterms:created>
  <dcterms:modified xsi:type="dcterms:W3CDTF">2023-05-29T05:12:00Z</dcterms:modified>
</cp:coreProperties>
</file>