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D2912" w:rsidRPr="000D2912" w:rsidTr="000D291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D2912" w:rsidRPr="000D291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2912" w:rsidRPr="000D2912" w:rsidRDefault="000D2912" w:rsidP="000D2912">
                  <w:pPr>
                    <w:spacing w:after="0" w:line="240" w:lineRule="atLeast"/>
                    <w:rPr>
                      <w:rFonts w:ascii="Times New Roman" w:eastAsia="Times New Roman" w:hAnsi="Times New Roman" w:cs="Times New Roman"/>
                      <w:sz w:val="24"/>
                      <w:szCs w:val="24"/>
                      <w:lang w:eastAsia="tr-TR"/>
                    </w:rPr>
                  </w:pPr>
                  <w:r w:rsidRPr="000D2912">
                    <w:rPr>
                      <w:rFonts w:ascii="Arial" w:eastAsia="Times New Roman" w:hAnsi="Arial" w:cs="Arial"/>
                      <w:sz w:val="16"/>
                      <w:szCs w:val="16"/>
                      <w:lang w:eastAsia="tr-TR"/>
                    </w:rPr>
                    <w:t>12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2912" w:rsidRPr="000D2912" w:rsidRDefault="000D2912" w:rsidP="000D2912">
                  <w:pPr>
                    <w:spacing w:after="0" w:line="240" w:lineRule="atLeast"/>
                    <w:jc w:val="center"/>
                    <w:rPr>
                      <w:rFonts w:ascii="Times New Roman" w:eastAsia="Times New Roman" w:hAnsi="Times New Roman" w:cs="Times New Roman"/>
                      <w:sz w:val="24"/>
                      <w:szCs w:val="24"/>
                      <w:lang w:eastAsia="tr-TR"/>
                    </w:rPr>
                  </w:pPr>
                  <w:r w:rsidRPr="000D291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D2912" w:rsidRPr="000D2912" w:rsidRDefault="000D2912" w:rsidP="000D291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2912">
                    <w:rPr>
                      <w:rFonts w:ascii="Arial" w:eastAsia="Times New Roman" w:hAnsi="Arial" w:cs="Arial"/>
                      <w:sz w:val="16"/>
                      <w:szCs w:val="16"/>
                      <w:lang w:eastAsia="tr-TR"/>
                    </w:rPr>
                    <w:t>Sayı : 31626</w:t>
                  </w:r>
                  <w:proofErr w:type="gramEnd"/>
                </w:p>
              </w:tc>
            </w:tr>
            <w:tr w:rsidR="000D2912" w:rsidRPr="000D2912">
              <w:trPr>
                <w:trHeight w:val="480"/>
                <w:jc w:val="center"/>
              </w:trPr>
              <w:tc>
                <w:tcPr>
                  <w:tcW w:w="8789" w:type="dxa"/>
                  <w:gridSpan w:val="3"/>
                  <w:tcMar>
                    <w:top w:w="0" w:type="dxa"/>
                    <w:left w:w="108" w:type="dxa"/>
                    <w:bottom w:w="0" w:type="dxa"/>
                    <w:right w:w="108" w:type="dxa"/>
                  </w:tcMar>
                  <w:vAlign w:val="center"/>
                  <w:hideMark/>
                </w:tcPr>
                <w:p w:rsidR="000D2912" w:rsidRPr="000D2912" w:rsidRDefault="000D2912" w:rsidP="000D29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2912">
                    <w:rPr>
                      <w:rFonts w:ascii="Arial" w:eastAsia="Times New Roman" w:hAnsi="Arial" w:cs="Arial"/>
                      <w:b/>
                      <w:bCs/>
                      <w:color w:val="000080"/>
                      <w:sz w:val="18"/>
                      <w:szCs w:val="18"/>
                      <w:lang w:eastAsia="tr-TR"/>
                    </w:rPr>
                    <w:t>TEBLİĞ</w:t>
                  </w:r>
                </w:p>
              </w:tc>
            </w:tr>
            <w:tr w:rsidR="000D2912" w:rsidRPr="000D2912">
              <w:trPr>
                <w:trHeight w:val="480"/>
                <w:jc w:val="center"/>
              </w:trPr>
              <w:tc>
                <w:tcPr>
                  <w:tcW w:w="8789" w:type="dxa"/>
                  <w:gridSpan w:val="3"/>
                  <w:tcMar>
                    <w:top w:w="0" w:type="dxa"/>
                    <w:left w:w="108" w:type="dxa"/>
                    <w:bottom w:w="0" w:type="dxa"/>
                    <w:right w:w="108" w:type="dxa"/>
                  </w:tcMar>
                  <w:vAlign w:val="center"/>
                  <w:hideMark/>
                </w:tcPr>
                <w:p w:rsidR="000D2912" w:rsidRPr="000D2912" w:rsidRDefault="000D2912" w:rsidP="000D2912">
                  <w:pPr>
                    <w:spacing w:after="0" w:line="240" w:lineRule="atLeast"/>
                    <w:ind w:firstLine="566"/>
                    <w:jc w:val="both"/>
                    <w:rPr>
                      <w:rFonts w:ascii="Times New Roman" w:eastAsia="Times New Roman" w:hAnsi="Times New Roman" w:cs="Times New Roman"/>
                      <w:u w:val="single"/>
                      <w:lang w:eastAsia="tr-TR"/>
                    </w:rPr>
                  </w:pPr>
                  <w:r w:rsidRPr="000D2912">
                    <w:rPr>
                      <w:rFonts w:ascii="Times New Roman" w:eastAsia="Times New Roman" w:hAnsi="Times New Roman" w:cs="Times New Roman"/>
                      <w:sz w:val="18"/>
                      <w:szCs w:val="18"/>
                      <w:u w:val="single"/>
                      <w:lang w:eastAsia="tr-TR"/>
                    </w:rPr>
                    <w:t>Hazine ve Maliye Bakanlığından:</w:t>
                  </w:r>
                </w:p>
                <w:p w:rsidR="000D2912" w:rsidRPr="000D2912" w:rsidRDefault="000D2912" w:rsidP="000D2912">
                  <w:pPr>
                    <w:spacing w:after="0" w:line="240" w:lineRule="atLeast"/>
                    <w:jc w:val="center"/>
                    <w:rPr>
                      <w:rFonts w:ascii="Times New Roman" w:eastAsia="Times New Roman" w:hAnsi="Times New Roman" w:cs="Times New Roman"/>
                      <w:b/>
                      <w:bCs/>
                      <w:sz w:val="19"/>
                      <w:szCs w:val="19"/>
                      <w:lang w:eastAsia="tr-TR"/>
                    </w:rPr>
                  </w:pPr>
                  <w:r w:rsidRPr="000D2912">
                    <w:rPr>
                      <w:rFonts w:ascii="Times New Roman" w:eastAsia="Times New Roman" w:hAnsi="Times New Roman" w:cs="Times New Roman"/>
                      <w:b/>
                      <w:bCs/>
                      <w:sz w:val="18"/>
                      <w:szCs w:val="18"/>
                      <w:lang w:eastAsia="tr-TR"/>
                    </w:rPr>
                    <w:t>TÜRK PARASI KIYMETİNİ KORUMA HAKKINDA 32 SAYILI KARARA</w:t>
                  </w:r>
                </w:p>
                <w:p w:rsidR="000D2912" w:rsidRPr="000D2912" w:rsidRDefault="000D2912" w:rsidP="000D2912">
                  <w:pPr>
                    <w:spacing w:after="0" w:line="240" w:lineRule="atLeast"/>
                    <w:jc w:val="center"/>
                    <w:rPr>
                      <w:rFonts w:ascii="Times New Roman" w:eastAsia="Times New Roman" w:hAnsi="Times New Roman" w:cs="Times New Roman"/>
                      <w:b/>
                      <w:bCs/>
                      <w:sz w:val="19"/>
                      <w:szCs w:val="19"/>
                      <w:lang w:eastAsia="tr-TR"/>
                    </w:rPr>
                  </w:pPr>
                  <w:r w:rsidRPr="000D2912">
                    <w:rPr>
                      <w:rFonts w:ascii="Times New Roman" w:eastAsia="Times New Roman" w:hAnsi="Times New Roman" w:cs="Times New Roman"/>
                      <w:b/>
                      <w:bCs/>
                      <w:sz w:val="18"/>
                      <w:szCs w:val="18"/>
                      <w:lang w:eastAsia="tr-TR"/>
                    </w:rPr>
                    <w:t>İLİŞKİN TEBLİĞ (TEBLİĞ NO: 2018-32/45)’DE DEĞİŞİKLİK</w:t>
                  </w:r>
                </w:p>
                <w:p w:rsidR="000D2912" w:rsidRPr="000D2912" w:rsidRDefault="000D2912" w:rsidP="000D2912">
                  <w:pPr>
                    <w:spacing w:after="0" w:line="240" w:lineRule="atLeast"/>
                    <w:jc w:val="center"/>
                    <w:rPr>
                      <w:rFonts w:ascii="Times New Roman" w:eastAsia="Times New Roman" w:hAnsi="Times New Roman" w:cs="Times New Roman"/>
                      <w:b/>
                      <w:bCs/>
                      <w:sz w:val="19"/>
                      <w:szCs w:val="19"/>
                      <w:lang w:eastAsia="tr-TR"/>
                    </w:rPr>
                  </w:pPr>
                  <w:r w:rsidRPr="000D2912">
                    <w:rPr>
                      <w:rFonts w:ascii="Times New Roman" w:eastAsia="Times New Roman" w:hAnsi="Times New Roman" w:cs="Times New Roman"/>
                      <w:b/>
                      <w:bCs/>
                      <w:sz w:val="18"/>
                      <w:szCs w:val="18"/>
                      <w:lang w:eastAsia="tr-TR"/>
                    </w:rPr>
                    <w:t>YAPILMASINA DAİR TEBLİĞ (TEBLİĞ NO: 2021-32/62)</w:t>
                  </w:r>
                </w:p>
                <w:p w:rsidR="000D2912" w:rsidRPr="000D2912" w:rsidRDefault="000D2912" w:rsidP="000D2912">
                  <w:pPr>
                    <w:spacing w:after="0" w:line="240" w:lineRule="atLeast"/>
                    <w:jc w:val="center"/>
                    <w:rPr>
                      <w:rFonts w:ascii="Times New Roman" w:eastAsia="Times New Roman" w:hAnsi="Times New Roman" w:cs="Times New Roman"/>
                      <w:b/>
                      <w:bCs/>
                      <w:sz w:val="19"/>
                      <w:szCs w:val="19"/>
                      <w:lang w:eastAsia="tr-TR"/>
                    </w:rPr>
                  </w:pPr>
                  <w:r w:rsidRPr="000D2912">
                    <w:rPr>
                      <w:rFonts w:ascii="Times New Roman" w:eastAsia="Times New Roman" w:hAnsi="Times New Roman" w:cs="Times New Roman"/>
                      <w:b/>
                      <w:bCs/>
                      <w:sz w:val="18"/>
                      <w:szCs w:val="18"/>
                      <w:lang w:eastAsia="tr-TR"/>
                    </w:rPr>
                    <w:t> </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1 –</w:t>
                  </w:r>
                  <w:r w:rsidRPr="000D2912">
                    <w:rPr>
                      <w:rFonts w:ascii="Times New Roman" w:eastAsia="Times New Roman" w:hAnsi="Times New Roman" w:cs="Times New Roman"/>
                      <w:sz w:val="18"/>
                      <w:szCs w:val="18"/>
                      <w:lang w:eastAsia="tr-TR"/>
                    </w:rPr>
                    <w:t xml:space="preserve"> 30/1/2018 tarihli ve 30317 sayılı Resmî </w:t>
                  </w:r>
                  <w:proofErr w:type="spellStart"/>
                  <w:r w:rsidRPr="000D2912">
                    <w:rPr>
                      <w:rFonts w:ascii="Times New Roman" w:eastAsia="Times New Roman" w:hAnsi="Times New Roman" w:cs="Times New Roman"/>
                      <w:sz w:val="18"/>
                      <w:szCs w:val="18"/>
                      <w:lang w:eastAsia="tr-TR"/>
                    </w:rPr>
                    <w:t>Gazete’de</w:t>
                  </w:r>
                  <w:proofErr w:type="spellEnd"/>
                  <w:r w:rsidRPr="000D2912">
                    <w:rPr>
                      <w:rFonts w:ascii="Times New Roman" w:eastAsia="Times New Roman" w:hAnsi="Times New Roman" w:cs="Times New Roman"/>
                      <w:sz w:val="18"/>
                      <w:szCs w:val="18"/>
                      <w:lang w:eastAsia="tr-TR"/>
                    </w:rPr>
                    <w:t xml:space="preserve"> yayımlanan Türk Parası Kıymetini Koruma Hakkında 32 Sayılı Karara İlişkin Tebliğ (Tebliğ No: 2018-32/45)’in 3 üncü maddesinin birinci fıkrasının (g) bendine “istihdam edilen” ibaresinden sonra gelmek üzere “veya dışarıdan hizmet alımıyla görevlendirilen” ibaresi ile aynı fıkraya aşağıdaki bentler eklenmiştir.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“p) Faaliyet bölgesi: Ek-3’te yer alan iller veya ilçeler itibarıyla oluşturulan bölgeleri,</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r) KEP adresi: Kayıtlı elektronik posta adresini,</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s) Tüzel kişi ortakla ilişkili kişiler: Tüzel kişi ortağın; oy haklarının yüzde on ve daha fazlasına sahip olan, yüzde on ve daha fazla payı üzerinde intifa hakkına sahip olan, nihai olarak kontrolünü elinde bulunduran, dağıtılabilir kârının yarısından fazlasını alma hakkını haiz olan veya esas sözleşmesi uyarınca yönetim organında karar alabilecek çoğunluğu oluşturan sayıda üyenin seçimini sağlayabilmek hakkına sahip olan kişileri,</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ş) Vezne görevlisi: Yetkili müessesede işlem yapılan veznelerde görev yapan yetkili müessese çalışanlarını,</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t) Yönetmelik: 12/10/2021 tarihli ve 31626 sayılı Resmî </w:t>
                  </w:r>
                  <w:proofErr w:type="spellStart"/>
                  <w:r w:rsidRPr="000D2912">
                    <w:rPr>
                      <w:rFonts w:ascii="Times New Roman" w:eastAsia="Times New Roman" w:hAnsi="Times New Roman" w:cs="Times New Roman"/>
                      <w:sz w:val="18"/>
                      <w:szCs w:val="18"/>
                      <w:lang w:eastAsia="tr-TR"/>
                    </w:rPr>
                    <w:t>Gazete’de</w:t>
                  </w:r>
                  <w:proofErr w:type="spellEnd"/>
                  <w:r w:rsidRPr="000D2912">
                    <w:rPr>
                      <w:rFonts w:ascii="Times New Roman" w:eastAsia="Times New Roman" w:hAnsi="Times New Roman" w:cs="Times New Roman"/>
                      <w:sz w:val="18"/>
                      <w:szCs w:val="18"/>
                      <w:lang w:eastAsia="tr-TR"/>
                    </w:rPr>
                    <w:t xml:space="preserve"> yayımlanan 1567 Sayılı Türk Parasının Kıymetini Koruma Hakkında Kanun Kapsamında Alınacak Ücretlere İlişkin Yönetmeliği,”</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2 – </w:t>
                  </w:r>
                  <w:r w:rsidRPr="000D2912">
                    <w:rPr>
                      <w:rFonts w:ascii="Times New Roman" w:eastAsia="Times New Roman" w:hAnsi="Times New Roman" w:cs="Times New Roman"/>
                      <w:sz w:val="18"/>
                      <w:szCs w:val="18"/>
                      <w:lang w:eastAsia="tr-TR"/>
                    </w:rPr>
                    <w:t>Aynı Tebliğin 4 üncü maddesinin birinci fıkrasının (ç) bendi aşağıdaki şekilde değiştirilmiş, aynı fıkraya (ç) bendinden sonra gelmek üzere aşağıdaki bent eklenmiş ve diğer bent buna göre teselsül ettirilmiş, aynı maddenin ikinci fıkrasının (a) bendi aşağıdaki şekilde değiştirilmiş, aynı fıkraya (a) bendinden sonra gelmek üzere aşağıdaki bent eklenmiş ve diğer bentler buna göre teselsül ettirilmiş, aynı maddenin üçüncü fıkrasının ikinci cümlesi yürürlükten kaldırılmış, dördüncü fıkrasına “müesseseler” ibaresinden sonra gelmek üzere “müşterileri namına ve/veya hesabına” ibaresi eklenmiş, aynı fıkrada yer alan “ve” ibaresi “gerçekleştiremezler,” olarak değiştirilmiş ve aynı fıkraya “Yetkili müesseseler yalnızca kendi namları ve/veya hesabına bankalarla vadeli işlem gerçekleştirilebilirler.” cümlesi eklenmiş, aynı maddeye dördüncü fıkradan sonra gelmek üzere aşağıdaki fıkra eklenmiş ve diğer fıkralar buna göre teselsül ettirilmiş, aynı maddenin mevcut beşinci fıkrasında yer alan “(f)” ibaresi “(g)” olarak değiştirilmiş, aynı maddenin mevcut altıncı ve yedinci fıkraları yürürlükten kaldırılmıştır.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“ç) Darphane ve Damga Matbaası Genel Müdürlüğü tarafından üretilen ziynet, sikke ve benzeri basılı altınların alım satımını yapmak.”</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“d) 1 kilogramın altındaki bar şeklinde standart işlenmemiş altınların (24 ayar ve üstü) fiziki alım satımını yapmak.”</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“a) Kıymetli madenler aracı kuruluşu olmak üzere Bakanlıktan faaliyet izni almak ve Borsaya üye olmak kaydıyla 21/5/2007 tarihli ve 26528 sayılı Resmî </w:t>
                  </w:r>
                  <w:proofErr w:type="spellStart"/>
                  <w:r w:rsidRPr="000D2912">
                    <w:rPr>
                      <w:rFonts w:ascii="Times New Roman" w:eastAsia="Times New Roman" w:hAnsi="Times New Roman" w:cs="Times New Roman"/>
                      <w:sz w:val="18"/>
                      <w:szCs w:val="18"/>
                      <w:lang w:eastAsia="tr-TR"/>
                    </w:rPr>
                    <w:t>Gazete’de</w:t>
                  </w:r>
                  <w:proofErr w:type="spellEnd"/>
                  <w:r w:rsidRPr="000D2912">
                    <w:rPr>
                      <w:rFonts w:ascii="Times New Roman" w:eastAsia="Times New Roman" w:hAnsi="Times New Roman" w:cs="Times New Roman"/>
                      <w:sz w:val="18"/>
                      <w:szCs w:val="18"/>
                      <w:lang w:eastAsia="tr-TR"/>
                    </w:rPr>
                    <w:t xml:space="preserve"> yayımlanan Kıymetli Madenler Borsası Aracı Kuruluşlarının Faaliyet Esasları ile Kıymetli Madenler Aracı Kurumlarının Kuruluşu Hakkında Yönetmelik ve ilgili mevzuat hükümleri çerçevesinde kıymetli madenler ve taşlar ile standart ve standart dışı işlenmemiş kıymetli madenlerin ithalini, ihracını ve Borsada sürdürülmekte olan kıymetli maden ve taşlara ilişkin işlemleri yapmak.”</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“b) 1 kilogram ve üstündeki külçe ve bar şeklinde standart işlenmemiş altınların (24 ayar ve üstü) fiziki alım satımını yapmak.”</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“(5) Yetkili müesseseler Türk parası, yabancı para, bunlarla ödemeyi sağlayan belgeler veya kıymetli madenler ile bunlardan imal veya bunları muhtevi eşyaları veya herhangi bir menkul, gayrimenkulü emanet olarak kabul edemezler ve kısa süreli dahi olsa başkası adına saklayamazlar.”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 – </w:t>
                  </w:r>
                  <w:r w:rsidRPr="000D2912">
                    <w:rPr>
                      <w:rFonts w:ascii="Times New Roman" w:eastAsia="Times New Roman" w:hAnsi="Times New Roman" w:cs="Times New Roman"/>
                      <w:sz w:val="18"/>
                      <w:szCs w:val="18"/>
                      <w:lang w:eastAsia="tr-TR"/>
                    </w:rPr>
                    <w:t>Aynı Tebliğe 4 üncü maddeden sonra gelmek üzere aşağıdaki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Diğer yükümlülükler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4/A – </w:t>
                  </w:r>
                  <w:r w:rsidRPr="000D2912">
                    <w:rPr>
                      <w:rFonts w:ascii="Times New Roman" w:eastAsia="Times New Roman" w:hAnsi="Times New Roman" w:cs="Times New Roman"/>
                      <w:sz w:val="18"/>
                      <w:szCs w:val="18"/>
                      <w:lang w:eastAsia="tr-TR"/>
                    </w:rPr>
                    <w:t>(1) Yetkili müesseseler ticaret unvanlarında, iş yeri açma ve çalışma ruhsatlarında, ilan ve reklamlarında, kartvizitlerinde, iş yerlerinde, tabelalarında, internet sitelerinde, Döviz Alım Belgesi, Döviz Satım Belgesi ile fatura ve benzeri her türlü belgelerinde 4 üncü maddede sayılan faaliyetler haricinde işlem yaptıkları izlenimini yaratacak hiçbir kelime, deyim ve işaret kullanamazlar.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4 üncü maddenin ikinci fıkrasında sayılan faaliyetlerden yabancı para alım satımıyla ilgili olanlar diğer faaliyetlerden ayrı veznelerde ve hesaplarda izlenir.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Yetkili müesseseler, Bakanlıktan izin almadıkça yabancı para alım satım işlemlerinde serbest olarak belirledikleri ve ilan ettikleri alış ve satış kurlarından hesaplanan bedeller haricinde hiçbir ad altında komisyon ya da ücret talep edemezler.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Yetkili müesseseler faaliyet gösterdikleri iş yeri haricinde herhangi bir gayrimenkul mal edinemezler.”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4 – </w:t>
                  </w:r>
                  <w:r w:rsidRPr="000D2912">
                    <w:rPr>
                      <w:rFonts w:ascii="Times New Roman" w:eastAsia="Times New Roman" w:hAnsi="Times New Roman" w:cs="Times New Roman"/>
                      <w:sz w:val="18"/>
                      <w:szCs w:val="18"/>
                      <w:lang w:eastAsia="tr-TR"/>
                    </w:rPr>
                    <w:t>Aynı Tebliğin 5 inci maddesinin ikinci fıkrasına “iş yeri açma” ibaresinden sonra gelmek üzere “ve çalışma” ibaresi ile aynı maddeye aşağıdaki fıkra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Kuruluş izni almış olup faaliyet izni başvuru sürecinde bulunanlar Bakanlıkça başvuru kapsamında talep edilen bilgi ve belgeler açısından ikinci fıkradan muaftır.”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5 – </w:t>
                  </w:r>
                  <w:r w:rsidRPr="000D2912">
                    <w:rPr>
                      <w:rFonts w:ascii="Times New Roman" w:eastAsia="Times New Roman" w:hAnsi="Times New Roman" w:cs="Times New Roman"/>
                      <w:sz w:val="18"/>
                      <w:szCs w:val="18"/>
                      <w:lang w:eastAsia="tr-TR"/>
                    </w:rPr>
                    <w:t xml:space="preserve">Aynı Tebliğin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maddesinin birinci fıkrasının (ç) bendinde yer alan “5” ibaresi “10” olarak, “1” ibaresi “5” olarak değiştirilmiş, aynı fıkranın (d) bendinde yer alan “yüzde on” ibaresinden sonra gelen “veya” ibaresi “ve” olarak değiştirilmiş, “kişiler” ibaresinden sonra gelmek üzere “, tüzel kişi ortakla ilişkili kişiler” ibaresi eklenmiş; aynı bendin (2) numaralı alt bendine “terörizmin finansmanı” ibaresinden sonra gelmek üzere “, 27/12/2020 tarihli ve 7262 sayılı Kitle İmha Silahlarının Yayılmasının Finansmanının Önlenmesine İlişkin Kanunun 5 inci maddesinde sayılan suçlar” ibaresi eklenmiş, aynı bendin (3) numaralı alt bendinde yer alan “yedinci” ibaresi “dokuzuncu” olarak değiştirilmiş, aynı alt bende “sunmuş olmaması” ibaresinden sonra gelmek üzere “; kendisinin, yüzde elli veya daha fazla pay sahibi olduğu şirketlerin pay sahibi olduğu dönemde veya daha önce temsile yetkili olarak çalıştığı iş yerlerinin temsile yetkili olduğu dönemde” ibaresi eklenmiş, aynı bendin (4) numaralı alt bendinde yer alan “vergi borcu” ibaresi “vergi dairelerine 21/7/1953 tarihli ve 6183 sayılı Amme Alacaklarının Tahsil Usulü Hakkında Kanun kapsamında vadesi geçmiş borcunun” olarak değiştirilmiştir.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6 – </w:t>
                  </w:r>
                  <w:r w:rsidRPr="000D2912">
                    <w:rPr>
                      <w:rFonts w:ascii="Times New Roman" w:eastAsia="Times New Roman" w:hAnsi="Times New Roman" w:cs="Times New Roman"/>
                      <w:sz w:val="18"/>
                      <w:szCs w:val="18"/>
                      <w:lang w:eastAsia="tr-TR"/>
                    </w:rPr>
                    <w:t xml:space="preserve">Aynı Tebliğin 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maddesinin birinci fıkrasının (b) bendinde yer alan “şirket genel müdürünün, yönetim kurulu üyelerinin, imza yetkisini haiz çalışanlarının ve A grubu yetkili müesseseler için iç kontrol görevlilerinin” ibaresi “tüzel kişi ortaklarla ilişkili kişilerin” olarak değiştirilmiş, aynı bendin (2) numaralı alt bendinde yer alan “yedinci” ibaresi “dokuzuncu” olarak değiştirilmiş, aynı alt bende “sunmadıkları ile” ibaresinden sonra gelmek üzere “kendisinin, pay sahibi olduğu şirketlerin veya daha önce temsile yetkili olarak çalıştığı iş yerlerinin” ibaresi eklenmiş, aynı bendin (4) numaralı alt bendinde yer alan “vergi borcu” ibaresi “vergi dairelerine 6183 sayılı Kanun kapsamında vadesi geçmiş borcu” olarak değiştirilmiş, aynı bendin (6) numaralı alt bendine “diğer” ibaresinden sonra gelmek üzere “bilgi ve” ibaresi eklenmiştir.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7 – </w:t>
                  </w:r>
                  <w:r w:rsidRPr="000D2912">
                    <w:rPr>
                      <w:rFonts w:ascii="Times New Roman" w:eastAsia="Times New Roman" w:hAnsi="Times New Roman" w:cs="Times New Roman"/>
                      <w:sz w:val="18"/>
                      <w:szCs w:val="18"/>
                      <w:lang w:eastAsia="tr-TR"/>
                    </w:rPr>
                    <w:t xml:space="preserve">Aynı Tebliğin 9 uncu maddesinin ikinci fıkrasının (ç) bendinde yer alan “Kamu Sermayeli Bankalar veya Kamu Sermayeli Katılım Bankalarından birine yatırıldığını tevsik eden belge veya” ibaresi “kamu sermayeli bankalardan birine yatırıldığını tevsik eden belge veya kamu/özel sermayeli bankalardan alınacak ” olarak değiştirilmiş, (d) bendi aşağıdaki şekilde değiştirilmiş, (e) bendinde yer alan “veya” ibaresi “ve” olarak değiştirilmiş, (g) bendi aşağıdaki şekilde değiştirilmiş, aynı fıkraya (g) bendinden sonra gelmek üzere aşağıdaki bentler eklenmiş ve diğer bent buna göre teselsül ettirilmiş, aynı fıkranın mevcut (ğ) bendine “diğer” ibaresinden sonra gelmek üzere “bilgi ve” ibaresi </w:t>
                  </w:r>
                  <w:proofErr w:type="gramStart"/>
                  <w:r w:rsidRPr="000D2912">
                    <w:rPr>
                      <w:rFonts w:ascii="Times New Roman" w:eastAsia="Times New Roman" w:hAnsi="Times New Roman" w:cs="Times New Roman"/>
                      <w:sz w:val="18"/>
                      <w:szCs w:val="18"/>
                      <w:lang w:eastAsia="tr-TR"/>
                    </w:rPr>
                    <w:t>eklenmiş,</w:t>
                  </w:r>
                  <w:proofErr w:type="gramEnd"/>
                  <w:r w:rsidRPr="000D2912">
                    <w:rPr>
                      <w:rFonts w:ascii="Times New Roman" w:eastAsia="Times New Roman" w:hAnsi="Times New Roman" w:cs="Times New Roman"/>
                      <w:sz w:val="18"/>
                      <w:szCs w:val="18"/>
                      <w:lang w:eastAsia="tr-TR"/>
                    </w:rPr>
                    <w:t xml:space="preserve"> ve aynı maddenin üçüncü fıkrası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“d) A ve B grubu yetkili müesseseler için başvuruda bulunulacak faaliyet bölgesine ilişkin Yönetmeliğin Ek-1’inde belirtilen başvuru ücretinin yatırıldığını tevsik eden belge,”</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“g) Şirketin yönetim kurulu üyelerinin, imza yetkisini haiz çalışanlarının atanmasına ilişkin belgeler ile söz konusu kişiler için 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birinci fıkrasının (b) bendinde belirtilen belgeler,”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“ğ) A grubu yetkili müesseseler için genel müdür ile bir veya birden fazla iç kontrol görevlisi atandığına ve gerekli yetkilerle donatıldığına dair yönetim kurulu kararı ile söz konusu kişiler için 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birinci fıkrasının (b) bendinde belirtilen belgeler,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h) Bu Tebliğ kapsamında yayımlanan genelgeler uyarınca sunulması gereken belgeler,”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Bakanlıkça yapılan inceleme neticesinde durumları uygun görülen yetkili müesseselere faaliyet izni verilerek, şirket adına “Yetkili Müessese Faaliyet İzin Belgesi” düzenlenir.”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8 – </w:t>
                  </w:r>
                  <w:r w:rsidRPr="000D2912">
                    <w:rPr>
                      <w:rFonts w:ascii="Times New Roman" w:eastAsia="Times New Roman" w:hAnsi="Times New Roman" w:cs="Times New Roman"/>
                      <w:sz w:val="18"/>
                      <w:szCs w:val="18"/>
                      <w:lang w:eastAsia="tr-TR"/>
                    </w:rPr>
                    <w:t>Aynı Tebliğe 9 uncu maddeden sonra gelmek üzere aşağıdaki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Grup dönüşümü</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9/A – </w:t>
                  </w:r>
                  <w:r w:rsidRPr="000D2912">
                    <w:rPr>
                      <w:rFonts w:ascii="Times New Roman" w:eastAsia="Times New Roman" w:hAnsi="Times New Roman" w:cs="Times New Roman"/>
                      <w:sz w:val="18"/>
                      <w:szCs w:val="18"/>
                      <w:lang w:eastAsia="tr-TR"/>
                    </w:rPr>
                    <w:t>(1) Bakanlıktan faaliyet izni almış yetkili müesseselerin A grubundan B grubuna geçiş veya B grubundan A grubuna geçişleri Bakanlık iznine tabidir.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(2) Bakanlığa yapılacak başvuruya, yönetim kurulu kararının, ana sözleşme değişiklik taslağının,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 uyarınca sağlanması gereken şartların sağlandığını tevsik eden belgelerin ve Bakanlıkça gerekli görülecek diğer bilgi ve belgelerin eklenmesi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Bu madde uyarınca yapılacak izin başvurularında; dönüşmek istenilen grup için ilgili faaliyet bölgesi itibarıyla Yönetmeliğin Ek-1’inde belirtilen ücretin mevcut grup için belirlenen ücretten yüksek olması durumunda faaliyet izni verilmesi öncesinde ücretler arasındaki farkın yatırıldığını tevsik eden belgenin Bakanlığa sunulması zorunludur. Dönüşmek istenilen grup için belirlenen ücretin mevcut grup için belirlenen ücretten düşük olması durumunda başvurana herhangi bir fark geri ödemesi yapılmaz.”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9 – </w:t>
                  </w:r>
                  <w:r w:rsidRPr="000D2912">
                    <w:rPr>
                      <w:rFonts w:ascii="Times New Roman" w:eastAsia="Times New Roman" w:hAnsi="Times New Roman" w:cs="Times New Roman"/>
                      <w:sz w:val="18"/>
                      <w:szCs w:val="18"/>
                      <w:lang w:eastAsia="tr-TR"/>
                    </w:rPr>
                    <w:t>Aynı Tebliğin 10 uncu maddesinin üçüncü fıkrası yürürlükten kaldırılmıştır.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10 – </w:t>
                  </w:r>
                  <w:r w:rsidRPr="000D2912">
                    <w:rPr>
                      <w:rFonts w:ascii="Times New Roman" w:eastAsia="Times New Roman" w:hAnsi="Times New Roman" w:cs="Times New Roman"/>
                      <w:sz w:val="18"/>
                      <w:szCs w:val="18"/>
                      <w:lang w:eastAsia="tr-TR"/>
                    </w:rPr>
                    <w:t>Aynı Tebliğin 11 inci maddesinin birinci fıkrasına “kararının” ibaresinden sonra gelmek üzere “ve Bakanlıkça gerekli görülecek diğer bilgi ve belgelerin” ibaresi ile aynı maddeye aşağıdaki fıkra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A grubu yetkili müesseselerin şube açma izin başvurularında aşağıdaki kurallar uygulanır: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a) Merkezi 1 numaralı faaliyet bölgesinde bulunan A grubu yetkili müesseseler tüm faaliyet bölgelerinde şube açabilirler.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b) Merkezi 2 numaralı faaliyet bölgesinde bulunan A grubu yetkili müesseseler yalnızca 2, 3 ve 4 numaralı faaliyet bölgelerinde şube açabilirler.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c) Merkezi 3 numaralı faaliyet bölgesinde bulunan A grubu yetkili müesseseler yalnızca 3 ve 4 numaralı faaliyet bölgelerinde şube açabilirler.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ç) Merkezi 4 numaralı faaliyet bölgesinde bulunan A grubu yetkili müesseseler yalnızca 4 numaralı faaliyet bölgesinde şube açabilirler.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d) A grubu yetkili müesseseler (a), (b), (c) ve (ç) bentlerinde yer alan şartlar haricinde şube açmak için başvuruda bulunamaz ve yeni şube açamazlar.”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11 – </w:t>
                  </w:r>
                  <w:r w:rsidRPr="000D2912">
                    <w:rPr>
                      <w:rFonts w:ascii="Times New Roman" w:eastAsia="Times New Roman" w:hAnsi="Times New Roman" w:cs="Times New Roman"/>
                      <w:sz w:val="18"/>
                      <w:szCs w:val="18"/>
                      <w:lang w:eastAsia="tr-TR"/>
                    </w:rPr>
                    <w:t xml:space="preserve">Aynı Tebliğin 12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maddesinin ikinci fıkrasının (a) bendinde yer alan “2” ibaresi “3” olarak değiştirilmiş, (b) ve (c) bentleri aşağıdaki şekilde değiştirilmiş, (f) bendine “diğer” ibaresinden sonra gelmek üzere “bilgi ve” ibaresi eklenmiş, aynı maddenin üçüncü fıkrasına “Şube” ibaresinden sonra gelmek üzere “Faaliyet” ibaresi eklenmiş, aynı maddenin dördüncü fıkrası yürürlükten kaldırılmış, beşinci fıkrasının (c) bendinde yer alan “B grubu yetkili müesseseler ile A grubu yetkili” ibaresi “Yetkili” olarak değiştirilmiş ve aynı fıkraya aşağıdaki bent eklenmiştir.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“b) Her bir şube için şirket adına 14 üncü madde hükümleri kapsamında, bu fıkranın (a) bendinde yer alan ilave ödenmiş sermaye miktarının onda birine karşılık gelen tutarın kamu sermayeli bankalardan birine yatırıldığını tevsik eden belge veya kamu/özel sermayeli bankalardan alınacak aynı tutarda teminat mektubu,</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c) Her bir yeni şube için başvuruda bulunulacak faaliyet bölgesine ilişkin Yönetmeliğin Ek-1’inde belirtilen ücretin yatırıldığını tevsik eden belge,”</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“e) Bu madde kapsamındaki birleşme işlemlerinde verilen faaliyet izinleri için Yönetmeliğin Ek-1’inde belirtilen ücretler alınmaz.”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12 – </w:t>
                  </w:r>
                  <w:r w:rsidRPr="000D2912">
                    <w:rPr>
                      <w:rFonts w:ascii="Times New Roman" w:eastAsia="Times New Roman" w:hAnsi="Times New Roman" w:cs="Times New Roman"/>
                      <w:sz w:val="18"/>
                      <w:szCs w:val="18"/>
                      <w:lang w:eastAsia="tr-TR"/>
                    </w:rPr>
                    <w:t>Aynı Tebliğin 13 üncü maddesinin dördüncü fıkrasında yer alan “iş yerlerinde veya tabelalarında” ibaresi “Bakanlıkça belirlenecek esaslar dâhilinde iş yerlerinde” olarak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13 – </w:t>
                  </w:r>
                  <w:r w:rsidRPr="000D2912">
                    <w:rPr>
                      <w:rFonts w:ascii="Times New Roman" w:eastAsia="Times New Roman" w:hAnsi="Times New Roman" w:cs="Times New Roman"/>
                      <w:sz w:val="18"/>
                      <w:szCs w:val="18"/>
                      <w:lang w:eastAsia="tr-TR"/>
                    </w:rPr>
                    <w:t>Aynı Tebliğin 14 üncü maddesinin birinci fıkrasında yer alan “Kamu Sermayeli Bankalar veya Kamu Sermayeli Katılım Bankalarından” ibaresi “kamu sermayeli bankalardan” olarak değiştirilmiş, aynı fıkraya “bloke olarak izlenir,” ibaresinden sonra gelmek üzere “kamu/özel sermayeli bankalardan alınan” ibaresi eklenmiş, aynı fıkrada yer alan “mektubu” ibaresi “mektupları” olarak değiştirilmiş, aynı maddenin üçüncü fıkrasında yer alan “Kamu Sermayeli Bankalar veya Kamu Sermayeli Katılım Bankalarıyla” ibaresi “kamu sermayeli bankalarla” olarak ve aynı maddenin beşinci fıkrası aşağıdaki şekilde değiştirilmiştir.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“(5) Bloke hesabın veya teminat mektubunun değiştirilmesi durumunda yetkili müessese tarafından aynı tutarda bloke hesap açılması veya teminat mektubu alınması ve bu durumun tevsik edici belgelerle Bakanlığa bildirilmesi zorunludur. Bakanlık söz konusu bildirimi müteakip gerekli işlemlerin yapılması için ilgili bankalara bildirimde bulunur veya teminat mektubunu iade eder.”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14 – </w:t>
                  </w:r>
                  <w:r w:rsidRPr="000D2912">
                    <w:rPr>
                      <w:rFonts w:ascii="Times New Roman" w:eastAsia="Times New Roman" w:hAnsi="Times New Roman" w:cs="Times New Roman"/>
                      <w:sz w:val="18"/>
                      <w:szCs w:val="18"/>
                      <w:lang w:eastAsia="tr-TR"/>
                    </w:rPr>
                    <w:t>Aynı Tebliğin 15 inci maddesinin üçüncü fıkrasının (e) bendinde yer alan “iç kontrol görevlisi atanması veya açık bir şekilde ve yazılı olarak devredilmesi şartıyla bir veya birden fazla yönetim kurulu üyesinin iç kontrol görevlisi olarak görevlendirilmesi” ibaresi “bir veya birden fazla iç kontrol görevlisi atanması” olarak değiştirilmiş, aynı maddeye aşağıdaki fıkra eklenmiştir.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Yetkili müesseselerde pay sahipliği bulunmayan kişilerin şirketi münferiden temsile yetkili kılınması mümkün bulunmamaktadır. Bu kişilerin şirkette en az yüzde elli ve üzeri paya sahip hissedar veya hissedarlarla müştereken temsile yetkili kılınması mümkündür.”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15 – </w:t>
                  </w:r>
                  <w:r w:rsidRPr="000D2912">
                    <w:rPr>
                      <w:rFonts w:ascii="Times New Roman" w:eastAsia="Times New Roman" w:hAnsi="Times New Roman" w:cs="Times New Roman"/>
                      <w:sz w:val="18"/>
                      <w:szCs w:val="18"/>
                      <w:lang w:eastAsia="tr-TR"/>
                    </w:rPr>
                    <w:t xml:space="preserve">Aynı Tebliğe 16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maddeden sonra gelmek üzere aşağıdaki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Asgari ödenmiş sermaye tutarları</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16/A – </w:t>
                  </w:r>
                  <w:r w:rsidRPr="000D2912">
                    <w:rPr>
                      <w:rFonts w:ascii="Times New Roman" w:eastAsia="Times New Roman" w:hAnsi="Times New Roman" w:cs="Times New Roman"/>
                      <w:sz w:val="18"/>
                      <w:szCs w:val="18"/>
                      <w:lang w:eastAsia="tr-TR"/>
                    </w:rPr>
                    <w:t xml:space="preserve">(1) Yetkili müesseselerin </w:t>
                  </w:r>
                  <w:proofErr w:type="spellStart"/>
                  <w:r w:rsidRPr="000D2912">
                    <w:rPr>
                      <w:rFonts w:ascii="Times New Roman" w:eastAsia="Times New Roman" w:hAnsi="Times New Roman" w:cs="Times New Roman"/>
                      <w:sz w:val="18"/>
                      <w:szCs w:val="18"/>
                      <w:lang w:eastAsia="tr-TR"/>
                    </w:rPr>
                    <w:t>özkaynaklar</w:t>
                  </w:r>
                  <w:proofErr w:type="spellEnd"/>
                  <w:r w:rsidRPr="000D2912">
                    <w:rPr>
                      <w:rFonts w:ascii="Times New Roman" w:eastAsia="Times New Roman" w:hAnsi="Times New Roman" w:cs="Times New Roman"/>
                      <w:sz w:val="18"/>
                      <w:szCs w:val="18"/>
                      <w:lang w:eastAsia="tr-TR"/>
                    </w:rPr>
                    <w:t xml:space="preserve"> toplamı tutarının, asgari ödenmiş sermaye tutarının altına düşmemesi zorunludur. Asgari ödenmiş sermaye tutarı, her bir yetkili müessese için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maddenin birinci fıkrasının (ç) bendinde belirtilen tutarlar ile şubesi bulunan yetkili müesseselerde her bir şube için 12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ikinci fıkrasının (a) bendinde yer alan tutarların toplamından oluşur.”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16 – </w:t>
                  </w:r>
                  <w:r w:rsidRPr="000D2912">
                    <w:rPr>
                      <w:rFonts w:ascii="Times New Roman" w:eastAsia="Times New Roman" w:hAnsi="Times New Roman" w:cs="Times New Roman"/>
                      <w:sz w:val="18"/>
                      <w:szCs w:val="18"/>
                      <w:lang w:eastAsia="tr-TR"/>
                    </w:rPr>
                    <w:t xml:space="preserve">Aynı Tebliğin 17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MADDE 17 – </w:t>
                  </w:r>
                  <w:r w:rsidRPr="000D2912">
                    <w:rPr>
                      <w:rFonts w:ascii="Times New Roman" w:eastAsia="Times New Roman" w:hAnsi="Times New Roman" w:cs="Times New Roman"/>
                      <w:sz w:val="18"/>
                      <w:szCs w:val="18"/>
                      <w:lang w:eastAsia="tr-TR"/>
                    </w:rPr>
                    <w:t>(1) Yetkili müesseselerin merkez ve şubeleri, Bakanlığa bildirdikleri adresleri dışında bir yerde faaliyette bulunamazlar.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Yetkili müesseselerin aynı faaliyet bölgesi haricinde yapacakları merkez veya şube adres değişiklikleri Bakanlığın iznine tabidir.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Yetkili müesseselerin adres değişikliği başvurularında; adresin taşınmak istediği faaliyet bölgesi için Yönetmeliğin Ek-1’inde belirtilen ücretin mevcut adresin bulunduğu faaliyet bölgesi için belirlenen ücretten yüksek olması durumunda adres değişikliği izni başvurusuna ücretler arasındaki farkın yatırıldığını tevsik eden belgenin eklenmesi zorunludur. Adresin taşınmak istediği faaliyet bölgesi için belirlenen ücretin mevcut adresin bulunduğu faaliyet bölgesi için belirlenen ücretten düşük olması durumunda başvurana herhangi bir fark geri ödemesi yapılmaz.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(4) İzne tabi olup olmadığına bakılmaksızın yetkili müesseselerin merkez veya şube adres değişikliklerinde, yeni adreste işe başlanıldığı tarihten itibaren 30 gün içerisinde eski adresin terkedildiğine ve yeni adreste işe başlanıldığına dair ilgili vergi dairelerinden alınacak belgelerle birlikte, ilgili merkez ve şubenin telefon numarası, faks, e-posta, KEP adresi ile serbest muhasebeci, serbest muhasebeci mali müşavir veya yeminli mali müşavir bilgileri ile Bakanlıkça talep edilecek diğer bilgi ve belgelerin Bakanlığa bildirilmesi zorunludur. </w:t>
                  </w:r>
                  <w:proofErr w:type="gramEnd"/>
                  <w:r w:rsidRPr="000D2912">
                    <w:rPr>
                      <w:rFonts w:ascii="Times New Roman" w:eastAsia="Times New Roman" w:hAnsi="Times New Roman" w:cs="Times New Roman"/>
                      <w:sz w:val="18"/>
                      <w:szCs w:val="18"/>
                      <w:lang w:eastAsia="tr-TR"/>
                    </w:rPr>
                    <w:t>Ayrıca yeni adresin tescil ve ilan edildiği Türkiye Ticaret Sicili Gazetesinin bir nüshasının yeni adreste işe başlanıldığı tarihten itibaren 30 gün içerisinde Bakanlığa gönderilmesi zorunludur. İşe başlama tarihi olarak başka bir tespit bulunmaması durumunda adresin Ticaret Siciline tescil tarihi esas alınır.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(5) A grubu yetkili müesseseler ile 12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beşinci fıkrası kapsamında birleşen B grubu yetkili müesseseler, merkez ve şubelerinin adresleri altında birleşilen veya devralan şirket internet sitesinde bu durumu yayımlamak zorundadır. Yayımlanan adreslerde meydana gelen değişiklikler yeni adreste işe başlanıldığı tarih itibarıyla internet sitesinde ilan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(6) Yetkili müesseselerin unvan değişikliği Bakanlığın iznine tabidir.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(7) Yetkili müessese unvan değişikliği iznini müteakip ilgili vergi dairesinden alınacak yeni unvan için cari yılın ve eski unvan için cari yıl dâhil son beş yılın harçlarının ödendiğini tevsik eden belgelerin ve yeni unvanın tescil ve ilan edildiği Türkiye Ticaret Sicili Gazetesinin bir nüshası ile Bakanlıkça talep edilecek diğer bilgi ve belgelerin 30 gün içerisinde Bakanlığa gönderilmesi zorunludur.”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17 – </w:t>
                  </w:r>
                  <w:r w:rsidRPr="000D2912">
                    <w:rPr>
                      <w:rFonts w:ascii="Times New Roman" w:eastAsia="Times New Roman" w:hAnsi="Times New Roman" w:cs="Times New Roman"/>
                      <w:sz w:val="18"/>
                      <w:szCs w:val="18"/>
                      <w:lang w:eastAsia="tr-TR"/>
                    </w:rPr>
                    <w:t>Aynı Tebliğin 18 inci maddesi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MADDE 18 – </w:t>
                  </w:r>
                  <w:r w:rsidRPr="000D2912">
                    <w:rPr>
                      <w:rFonts w:ascii="Times New Roman" w:eastAsia="Times New Roman" w:hAnsi="Times New Roman" w:cs="Times New Roman"/>
                      <w:sz w:val="18"/>
                      <w:szCs w:val="18"/>
                      <w:lang w:eastAsia="tr-TR"/>
                    </w:rPr>
                    <w:t>(1) Yetkili müesseselerin hisse devirleri Bakanlığın iznine tabidir.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(2) Bakanlığa yapılacak izin başvurularında, hisseleri devralacak gerçek kişiler ile hisseleri devralacak tüzel kişilerde yüzde on veya daha fazla ortaklık payı bulunan ortakların kurucu ortaklarda aranılan şartları haiz olması ve bu durumun 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birinci fıkrasının (b) bendinde belirtilen belgeler ile tevsiki gereklidir.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Bu madde kapsamında yapılan hisse devirlerine ilişkin noter onaylı yönetim kurulu kararı ile değişikliğin tescil edildiği Türkiye Ticaret Sicili Gazetesinin bir örneğinin veya hisse devirlerine ilişkin pay defterinin ilgili sayfalarının noter onaylı örneğinin hisse devir tarihinden itibaren 30 gün içerisinde Bakanlığa gönderilmesi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Yetkili müessese hakkında kambiyo mevzuatı ve diğer ilgili mevzuat kapsamında devam eden bir inceleme olması durumunda, inceleme sonuçlanana kadar hisse devri izni verilmez.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(5) Yetkili müessese hakkında haciz, icra takibi veya ihtiyati tedbirin söz konusu olması halinde haciz işlemi, icra takibi veya ihtiyati tedbir kaldırılana kadar hisse devri izni verilmez.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(6) Hisseleri devralanların, hisse devri öncesinde şirketin tüm mal varlığı ile her türlü arşivini, defterlerini, muhasebe kayıtlarını ve belgelerini de devralmak üzere devredenle bir protokol yapması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(7) Yetkili müesseselerin hisselerinin mevcut ortaklar dışında kişilere devrine yönelik izin başvurularında; Yönetmelikte bu kapsamda belirlenen ücretin yatırıldığını tevsik eden belgenin eklenmesi zorunludur. Ancak söz konusu hisselerin veraset yoluyla intikal etmesi veya hisseleri devralacak kişinin mevcut hisse sahibi kişinin alt soy veya üst soyu olması durumunda ücret alınmaz.”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b/>
                      <w:bCs/>
                      <w:sz w:val="18"/>
                      <w:szCs w:val="18"/>
                      <w:lang w:eastAsia="tr-TR"/>
                    </w:rPr>
                    <w:t>MADDE 18 – </w:t>
                  </w:r>
                  <w:r w:rsidRPr="000D2912">
                    <w:rPr>
                      <w:rFonts w:ascii="Times New Roman" w:eastAsia="Times New Roman" w:hAnsi="Times New Roman" w:cs="Times New Roman"/>
                      <w:sz w:val="18"/>
                      <w:szCs w:val="18"/>
                      <w:lang w:eastAsia="tr-TR"/>
                    </w:rPr>
                    <w:t>Aynı Tebliğin 19 uncu maddesinin birinci fıkrasına “internet sitesinde” ibaresinden sonra gelmek üzere “veya bilgi sistemlerinde” ibaresi eklenmiş, aynı maddenin üçüncü fıkrası aşağıdaki şekilde değiştirilmiş, aynı maddenin beşinci fıkrasında yer alan “vermeden en az 10 gün önce” ibaresi “verme tarihinden itibaren 10 gün içerisinde” olarak değiştirilmiş, aynı maddenin sekizinci fıkrasında yer alan “fıkrasında” ibaresi “fıkrasının (ç), (e) ve (g) bentlerinde” olarak değiştirilmiş, dokuzuncu fıkrasında yer alan “veya” ibaresi “ve” olarak değiştirilmiş ve aynı maddeye aşağıdaki fıkra eklenmiştir.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“(3) Yetkili müesseselerin ortakları, tüzel kişi ortaklarında yüzde on veya daha fazla ortaklık payı bulunan kişiler, tüzel kişi ortakla ilişkili kişiler, yönetim kurulu başkan ve üyeleri, genel müdür veya yöneticileri, imza yetkisini haiz çalışanları, iç kontrol görevlileri, serbest muhasebecileri/serbest muhasebeci mali müşavirleri/yeminli mali müşavirlerine ilişkin bilgi ve iletişim bilgilerinde meydana gelen değişiklikler ile vezne görevlileri ve diğer tüm çalışanlarına ilişkin bilgilerde meydana gelen değişikliklerin, değişiklik tarihinden itibaren 10 gün içerisinde Bakanlığa bildirilmesi zorunludur.”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“(10) Yetkili müesseseler, 23 üncü madde uyarınca açılan yabancı para alım satım hesapları ile şirketin bankalardaki diğer tüm hesaplarına ilişkin bilgileri Bakanlığa hesap açılışını ve kapanışını müteakip 30 gün içerisinde bildirmek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19 – </w:t>
                  </w:r>
                  <w:r w:rsidRPr="000D2912">
                    <w:rPr>
                      <w:rFonts w:ascii="Times New Roman" w:eastAsia="Times New Roman" w:hAnsi="Times New Roman" w:cs="Times New Roman"/>
                      <w:sz w:val="18"/>
                      <w:szCs w:val="18"/>
                      <w:lang w:eastAsia="tr-TR"/>
                    </w:rPr>
                    <w:t xml:space="preserve">Aynı Tebliğin 20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maddesinin birinci fıkrasının (b) bendi aşağıdaki şekilde değiştirilmiş, (c) bendine “uygun şekilde tutmak” ibaresinden sonra gelmek üzere “ve düzenlenen belgeler ile tutulan kayıtları en az 5 yıl süreyle saklamak” ibaresi eklenmiş ve aynı maddeye aşağıdaki fıkralar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“b) Her bir işlem itibarıyla döviz, TL veya kıymetli maden kabul edildiği anda ilgisine göre DAB, DSB, Kıymetli Maden Alım Belgesi, Kıymetli Maden Satım Belgesi, Döviz ve Kıymetli Maden Alım Belgesi veya Döviz ve Kıymetli Maden Satım Belgesi düzenlemek,”</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Yetkili müesseseler gerçekleştirdikleri her işleme benzersiz işlem numarası vermek zorundadır. Benzersiz işlem numarasına ilişkin usul ve esaslar Bakanlıkça belirlenir.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Vezne görevlileri ilgisine göre gerekli belgelerin düzenlenmesi ve bu belgelerin müşterilere teslim edilmesi konusunda gerekli özeni göstermekle yükümlüdürler.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Yetkili müesseseler tarafından müşterilerle iş yerinde gerçekleştirilen fiziki teslimler dışında kalan tüm kasa giriş ve çıkışlarının sevk irsaliyesi ve benzeri belgelerle giriş ve çıkış anında kayıt altına alınması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(5) 4 üncü maddenin birinci fıkrasının (b) bendi kapsamında gerçekleştirilen işlemlerde, müşterinin T.C. Kimlik Numarasını/Pasaport Numarasını ve/veya Vergi Kimlik Numarasını, işlem tarihini, saatini ve miktarını gösterecek şekilde her bir işlem itibarıyla ayrı bir hesap veya deftere kaydının yapılması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(6) Yetkili müesseseler gerçekleştirdikleri tüm işlemlerde müşterinin T.C. Kimlik Numarasını/Pasaport Numarasını ve/veya Vergi Kimlik Numarasını müşteriden temin ederek her bir işlem itibarıyla kayıt altına almak zorundadır. Müşteri tarafından beyan edilen T.C. Kimlik Numaraları/Pasaport Numaraları vezne görevlileri tarafından kişinin fotoğrafının yer aldığı Türkiye Cumhuriyeti Kimlik Kartı veya Pasaport üzerinden, Vergi Kimlik Numarası ise bunlara ek olarak kişinin söz konusu şirket adına işlem yapmaya yetkili olduğunu belirten belgeler üzerinden kontrol edilerek kayıt altına alınır. Söz konusu bilgiler, ilgisine göre düzenlenen belgeler üzerine kayıt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20 – </w:t>
                  </w:r>
                  <w:r w:rsidRPr="000D2912">
                    <w:rPr>
                      <w:rFonts w:ascii="Times New Roman" w:eastAsia="Times New Roman" w:hAnsi="Times New Roman" w:cs="Times New Roman"/>
                      <w:sz w:val="18"/>
                      <w:szCs w:val="18"/>
                      <w:lang w:eastAsia="tr-TR"/>
                    </w:rPr>
                    <w:t>Aynı Tebliğin 21 inci maddesinin birinci fıkrasında yer alan “usul ve esaslar çerçevesinde müşterilerinin kimlik bilgileri ile istenilen diğer bilgileri tespit ederler” ibaresi “yükümlülüklerini yerine getirmek zorundadır” olarak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21 – </w:t>
                  </w:r>
                  <w:r w:rsidRPr="000D2912">
                    <w:rPr>
                      <w:rFonts w:ascii="Times New Roman" w:eastAsia="Times New Roman" w:hAnsi="Times New Roman" w:cs="Times New Roman"/>
                      <w:sz w:val="18"/>
                      <w:szCs w:val="18"/>
                      <w:lang w:eastAsia="tr-TR"/>
                    </w:rPr>
                    <w:t xml:space="preserve">Aynı Tebliğin 22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maddesinin birinci fıkrasında yer alan “(b)” ibaresi “(c)” olarak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22 – </w:t>
                  </w:r>
                  <w:r w:rsidRPr="000D2912">
                    <w:rPr>
                      <w:rFonts w:ascii="Times New Roman" w:eastAsia="Times New Roman" w:hAnsi="Times New Roman" w:cs="Times New Roman"/>
                      <w:sz w:val="18"/>
                      <w:szCs w:val="18"/>
                      <w:lang w:eastAsia="tr-TR"/>
                    </w:rPr>
                    <w:t>Aynı Tebliğin 23 üncü maddesi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MADDE 23 – </w:t>
                  </w:r>
                  <w:r w:rsidRPr="000D2912">
                    <w:rPr>
                      <w:rFonts w:ascii="Times New Roman" w:eastAsia="Times New Roman" w:hAnsi="Times New Roman" w:cs="Times New Roman"/>
                      <w:sz w:val="18"/>
                      <w:szCs w:val="18"/>
                      <w:lang w:eastAsia="tr-TR"/>
                    </w:rPr>
                    <w:t>(1) A grubu yetkili müesseseler tarafından transfer gerçekleştirebilen kuruluşlar aracılığıyla ve B grubu yetkili müesseseler tarafından bankalar aracılığıyla yapılan transfer yoluyla yabancı para alım satım işlemlerinde aşağıda belirtilen esaslar uygulanır: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a) Aynı iş günü içerisinde transfer emrinin verilmesi veya işleme konu fiziki teslimatın yapılması şarttır.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b) A grubu yetkili müessese, transfer gerçekleştirebilen kuruluşlar üzerinden transfer yoluyla müşterilerine yabancı para alım satım hizmeti sunarken sadece alım satım için kullanılmak amacıyla her bir para cinsi için ayrı ayrı olmak üzere bankalar nezdinde vadesiz hesap veya özel cari hesap, ödeme kuruluşları nezdinde ödeme hesabı ve elektronik para kuruluşları nezdinde hesap açmak zorundadır.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c) B grubu yetkili müessese, bankalar üzerinden transfer yoluyla müşterilerine yabancı para alım satım hizmeti sunarken sadece alım satım için kullanılmak amacıyla her bir para cinsi için ayrı ayrı olmak üzere bankalar nezdinde vadesiz hesap veya özel cari hesap açmak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ç) Her bir para cinsi için farklı bankalarda hesap açılabilir. Ancak bir bankada bir para cinsi için birden fazla hesap açılamaz. Merkez ve şubeler için ayrı hesaplar açılabilir. Söz konusu hesaplar yabancı para alım satım işlemleri dışında herhangi bir işlem için kullanılamaz. Yabancı para alım satım işlemi için müşteriler tarafından bu hesaplara gönderilen tutarlar işlem gerçekleştirilene kadar yetkili müessese tarafından herhangi bir şekilde değerlendirilemez.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d) Yetkili müesseselerin söz konusu hesapların yalnızca yabancı para alım satımı için kullanılacağını A grubu için ilgili transfer gerçekleştirebilen kuruluşlara ve B grubu için bankalara hesap açılırken bildirmesi gerekir.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e) Yetkili müessese, yabancı para alım satım hesaplarında bulunan tutarlara ilişkin kayıtları, her bir müşteri bazında takibini sağlayacak şekilde tutar.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f) Yetkili müesseseler bu Tebliğ kapsamında yürütecekleri faaliyetlerin sürekliliğine ve yabancı para alım satım hesapları ve müşteri bilgilerinin güvenliğine ve gizliliğine dair gerekli tedbirleri almak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g) A grubu yetkili müesseseler yabancı para alım satımı hesaplarında bulunan tutarlara ilişkin kendi kayıtları ile transfer gerçekleştirebilen kuruluşlardan alınacak hesap </w:t>
                  </w:r>
                  <w:proofErr w:type="gramStart"/>
                  <w:r w:rsidRPr="000D2912">
                    <w:rPr>
                      <w:rFonts w:ascii="Times New Roman" w:eastAsia="Times New Roman" w:hAnsi="Times New Roman" w:cs="Times New Roman"/>
                      <w:sz w:val="18"/>
                      <w:szCs w:val="18"/>
                      <w:lang w:eastAsia="tr-TR"/>
                    </w:rPr>
                    <w:t>ekstrelerini</w:t>
                  </w:r>
                  <w:proofErr w:type="gramEnd"/>
                  <w:r w:rsidRPr="000D2912">
                    <w:rPr>
                      <w:rFonts w:ascii="Times New Roman" w:eastAsia="Times New Roman" w:hAnsi="Times New Roman" w:cs="Times New Roman"/>
                      <w:sz w:val="18"/>
                      <w:szCs w:val="18"/>
                      <w:lang w:eastAsia="tr-TR"/>
                    </w:rPr>
                    <w:t xml:space="preserve"> karşılaştırarak kayıtların mutabakatını sağlamakla yükümlüdür. B grubu yetkili müesseseler yabancı para alım satımı hesaplarında bulunan tutarlara ilişkin kendi kayıtları ile bankalardan alınacak hesap </w:t>
                  </w:r>
                  <w:proofErr w:type="gramStart"/>
                  <w:r w:rsidRPr="000D2912">
                    <w:rPr>
                      <w:rFonts w:ascii="Times New Roman" w:eastAsia="Times New Roman" w:hAnsi="Times New Roman" w:cs="Times New Roman"/>
                      <w:sz w:val="18"/>
                      <w:szCs w:val="18"/>
                      <w:lang w:eastAsia="tr-TR"/>
                    </w:rPr>
                    <w:t>ekstrelerini</w:t>
                  </w:r>
                  <w:proofErr w:type="gramEnd"/>
                  <w:r w:rsidRPr="000D2912">
                    <w:rPr>
                      <w:rFonts w:ascii="Times New Roman" w:eastAsia="Times New Roman" w:hAnsi="Times New Roman" w:cs="Times New Roman"/>
                      <w:sz w:val="18"/>
                      <w:szCs w:val="18"/>
                      <w:lang w:eastAsia="tr-TR"/>
                    </w:rPr>
                    <w:t xml:space="preserve"> karşılaştırarak kayıtların mutabakatını sağlamakla yükümlüdür. Zamanlama farkından kaynaklanan uyumsuzluklar hariç olmak üzere mutabakat sağlanmasına ilişkin yapılan her türlü düzeltme işleminin kaydının saklanması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ğ) Yabancı para hesaplarının mutabakat işlemlerine ilişkin </w:t>
                  </w:r>
                  <w:proofErr w:type="gramStart"/>
                  <w:r w:rsidRPr="000D2912">
                    <w:rPr>
                      <w:rFonts w:ascii="Times New Roman" w:eastAsia="Times New Roman" w:hAnsi="Times New Roman" w:cs="Times New Roman"/>
                      <w:sz w:val="18"/>
                      <w:szCs w:val="18"/>
                      <w:lang w:eastAsia="tr-TR"/>
                    </w:rPr>
                    <w:t>ekstreler</w:t>
                  </w:r>
                  <w:proofErr w:type="gramEnd"/>
                  <w:r w:rsidRPr="000D2912">
                    <w:rPr>
                      <w:rFonts w:ascii="Times New Roman" w:eastAsia="Times New Roman" w:hAnsi="Times New Roman" w:cs="Times New Roman"/>
                      <w:sz w:val="18"/>
                      <w:szCs w:val="18"/>
                      <w:lang w:eastAsia="tr-TR"/>
                    </w:rPr>
                    <w:t xml:space="preserve"> yetkili müesseseler tarafından 8 yıl süreyle elektronik ortamda saklanır.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h) Müşteri tarafından başlatılan yabancı para alım satımında yetkili müessese, yabancı para alım satımının tam tutarının müşteri nezdine geçmesinden sorumludur. Transfer gerçekleştirebilen kuruluşlardan kaynaklanan teknik sıkıntılardan dolayı tutarların müşteri nezdine geçmemesi durumunda ilgili bankadan tevsik edici yazı alınması ve yetkili müessese tarafından ilgili yazının 5 yıl süreyle saklanması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ı) Yabancı para alım satım hesapları, yabancı para alım satım işlemi veya bu işlemlere ilişkin tutarların söz konusu hesaplara aktarılması dışında herhangi bir iş ve işlem için kullanılamaz veya teminat olarak gösterilemez.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i) Yabancı para alım satım hesaplarına her ne ad altında olursa olsun faiz ve/veya kâr payı işletilemez.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j) Yabancı para alım satım işlemlerinde yetkili müesseseye ait olmayan banka hesapları kullanılamaz.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Kıymetli maden alım satım işlemlerinde kıymetli maden bedelinin bankalar veya transfer gerçekleştirebilen kuruluşlar aracılığıyla transfer edilmesi durumunda yetkili müesseseye ait olmayan banka hesapları kullanılamaz.”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23 – </w:t>
                  </w:r>
                  <w:r w:rsidRPr="000D2912">
                    <w:rPr>
                      <w:rFonts w:ascii="Times New Roman" w:eastAsia="Times New Roman" w:hAnsi="Times New Roman" w:cs="Times New Roman"/>
                      <w:sz w:val="18"/>
                      <w:szCs w:val="18"/>
                      <w:lang w:eastAsia="tr-TR"/>
                    </w:rPr>
                    <w:t xml:space="preserve">Aynı Tebliğin 26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maddesi başlığı ile birlikte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Kamera ve görüntü kayıt sistemi</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26 – </w:t>
                  </w:r>
                  <w:r w:rsidRPr="000D2912">
                    <w:rPr>
                      <w:rFonts w:ascii="Times New Roman" w:eastAsia="Times New Roman" w:hAnsi="Times New Roman" w:cs="Times New Roman"/>
                      <w:sz w:val="18"/>
                      <w:szCs w:val="18"/>
                      <w:lang w:eastAsia="tr-TR"/>
                    </w:rPr>
                    <w:t>(1) Yetkili müesseseler Bakanlıkça belirlenen usul ve esaslar çerçevesinde kamera ve görüntü kayıt sistemini çalışır şekilde kurulu bulundurmak zorundadır. Kamera ve görüntü kayıt sistemleri ile elde edilen kayıtların kayıt tarihinden itibaren en az 1 yıl süreyle saklanması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Yetkili müesseseler faaliyete ara verdikleri dönemde kamera ve görüntü kayıt sistemlerini çalışır durumda bırakmak zorundadır. Kamera ve görüntü kayıt sisteminin kapatılmasını zorunlu kılan tadilat ve benzeri mücbir sebep hallerinin varlığı durumunda önceden Bakanlığa bilgi verilmesi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Yetkili müesseseler Bakanlıkça belirlenen usul ve esaslar çerçevesinde kamera sisteminin çalışıp çalışmadığına ilişkin her gün gerekli kontrolleri yapmak ve meydana gelen arızaları Bakanlığa ve sistemin bakımını üstlenen firmalara bildirmek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Kamera ve görüntü kayıt sisteminin bu Tebliğde yer alan şartları taşıyacak şekilde kurulduğuna ilişkin söz konusu sistemleri kuran firmalardan belge alınması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(5) Yetkili müesseselerin kamera ve görüntü kayıt sistemleri ile elde edilen kayıtları haftalık olarak mevcut iş yerlerinden farklı bir </w:t>
                  </w:r>
                  <w:proofErr w:type="spellStart"/>
                  <w:r w:rsidRPr="000D2912">
                    <w:rPr>
                      <w:rFonts w:ascii="Times New Roman" w:eastAsia="Times New Roman" w:hAnsi="Times New Roman" w:cs="Times New Roman"/>
                      <w:sz w:val="18"/>
                      <w:szCs w:val="18"/>
                      <w:lang w:eastAsia="tr-TR"/>
                    </w:rPr>
                    <w:t>lokasyonda</w:t>
                  </w:r>
                  <w:proofErr w:type="spellEnd"/>
                  <w:r w:rsidRPr="000D2912">
                    <w:rPr>
                      <w:rFonts w:ascii="Times New Roman" w:eastAsia="Times New Roman" w:hAnsi="Times New Roman" w:cs="Times New Roman"/>
                      <w:sz w:val="18"/>
                      <w:szCs w:val="18"/>
                      <w:lang w:eastAsia="tr-TR"/>
                    </w:rPr>
                    <w:t xml:space="preserve"> veya bulut bilişim hizmetlerini kullanmak suretiyle aynı görüntü kalitesiyle yedeklemesi ve bu verileri en az 1 yıl süreyle saklaması zorunludur.”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24 – </w:t>
                  </w:r>
                  <w:r w:rsidRPr="000D2912">
                    <w:rPr>
                      <w:rFonts w:ascii="Times New Roman" w:eastAsia="Times New Roman" w:hAnsi="Times New Roman" w:cs="Times New Roman"/>
                      <w:sz w:val="18"/>
                      <w:szCs w:val="18"/>
                      <w:lang w:eastAsia="tr-TR"/>
                    </w:rPr>
                    <w:t xml:space="preserve">Aynı Tebliğe 26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maddeden sonra gelmek üzere aşağıdaki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Tabela düzeni ve çalışma alanı</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26/A – </w:t>
                  </w:r>
                  <w:r w:rsidRPr="000D2912">
                    <w:rPr>
                      <w:rFonts w:ascii="Times New Roman" w:eastAsia="Times New Roman" w:hAnsi="Times New Roman" w:cs="Times New Roman"/>
                      <w:sz w:val="18"/>
                      <w:szCs w:val="18"/>
                      <w:lang w:eastAsia="tr-TR"/>
                    </w:rPr>
                    <w:t>(1) Yetkili müesseseler, Bakanlıkça belirlenecek usul ve esaslar çerçevesinde tabela düzeni ve çalışma alanına ilişkin şartları yerine getirmekle yükümlüdürler.”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25 – </w:t>
                  </w:r>
                  <w:r w:rsidRPr="000D2912">
                    <w:rPr>
                      <w:rFonts w:ascii="Times New Roman" w:eastAsia="Times New Roman" w:hAnsi="Times New Roman" w:cs="Times New Roman"/>
                      <w:sz w:val="18"/>
                      <w:szCs w:val="18"/>
                      <w:lang w:eastAsia="tr-TR"/>
                    </w:rPr>
                    <w:t xml:space="preserve">Aynı Tebliğin 27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maddesinin birinci fıkrası aşağıdaki şekilde değiştirilmiş, ikinci fıkrasında yer alan “internet sitesinde yayımlanır” ibaresi “tarafından belirlenir” olarak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 Yetkili müesseseler, internet sitesi açmak ve erişilebilir şekilde bulundurmak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26 – </w:t>
                  </w:r>
                  <w:r w:rsidRPr="000D2912">
                    <w:rPr>
                      <w:rFonts w:ascii="Times New Roman" w:eastAsia="Times New Roman" w:hAnsi="Times New Roman" w:cs="Times New Roman"/>
                      <w:sz w:val="18"/>
                      <w:szCs w:val="18"/>
                      <w:lang w:eastAsia="tr-TR"/>
                    </w:rPr>
                    <w:t>Aynı Tebliğin 28 inci maddesinin üçüncü fıkrasına “bunlara ilişkin kayıtları,” ibaresinden sonra gelmek üzere “kamera görüntülerini,” ibaresi eklenmiş ve aynı maddeye aşağıdaki fıkra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Yetkili müesseseler denetimler esnasında, denetim elemanlarının gerekli gördüğü kasa sayımı ve benzeri tüm işlemler tamamlanana kadar geçici olarak işlemlerini durdurmak ve denetim için iş yerinde gerekli düzeni sağlamak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27 – </w:t>
                  </w:r>
                  <w:r w:rsidRPr="000D2912">
                    <w:rPr>
                      <w:rFonts w:ascii="Times New Roman" w:eastAsia="Times New Roman" w:hAnsi="Times New Roman" w:cs="Times New Roman"/>
                      <w:sz w:val="18"/>
                      <w:szCs w:val="18"/>
                      <w:lang w:eastAsia="tr-TR"/>
                    </w:rPr>
                    <w:t>Aynı Tebliğe 28 inci maddeden sonra gelmek üzere aşağıdaki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Yetkisiz faaliyette bulunan veya işlem yapanlar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28/A – </w:t>
                  </w:r>
                  <w:r w:rsidRPr="000D2912">
                    <w:rPr>
                      <w:rFonts w:ascii="Times New Roman" w:eastAsia="Times New Roman" w:hAnsi="Times New Roman" w:cs="Times New Roman"/>
                      <w:sz w:val="18"/>
                      <w:szCs w:val="18"/>
                      <w:lang w:eastAsia="tr-TR"/>
                    </w:rPr>
                    <w:t>(1) Yetkili müesseseler, daha önce yetkisiz döviz alım satım faaliyetinde bulunan kişileri istihdam edemezler. Yetkisiz döviz alım satım faaliyetinde bulunulan dönemde yetkisiz faaliyeti gerçekleştiren şirket veya iş yerinde, yüzde on veya daha fazla pay sahipliği olan veya temsile yetkili olarak çalışan kişiler de yetkili müesseselerce istihdam edilemez.”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28 – </w:t>
                  </w:r>
                  <w:r w:rsidRPr="000D2912">
                    <w:rPr>
                      <w:rFonts w:ascii="Times New Roman" w:eastAsia="Times New Roman" w:hAnsi="Times New Roman" w:cs="Times New Roman"/>
                      <w:sz w:val="18"/>
                      <w:szCs w:val="18"/>
                      <w:lang w:eastAsia="tr-TR"/>
                    </w:rPr>
                    <w:t>Aynı Tebliğin 29 uncu maddesi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MADDE 29 – </w:t>
                  </w:r>
                  <w:r w:rsidRPr="000D2912">
                    <w:rPr>
                      <w:rFonts w:ascii="Times New Roman" w:eastAsia="Times New Roman" w:hAnsi="Times New Roman" w:cs="Times New Roman"/>
                      <w:sz w:val="18"/>
                      <w:szCs w:val="18"/>
                      <w:lang w:eastAsia="tr-TR"/>
                    </w:rPr>
                    <w:t>(1) “Faaliyet İzin Belgesi” verilmesinden önce faaliyete geçen yetkili müessesenin kuruluş izni Bakanlıkça iptal edilir ve kurucuları ile şirket hakkında 1567 sayılı Kanun uyarınca yasal işlem başlatılır.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“Şube Faaliyet İzin Belgesi” verilmesinden önce faaliyete geçen şubenin kuruluş izni Bakanlıkça iptal edilir ve şirket hakkında 1567 sayılı Kanun uyarınca yasal işlem başlatılır.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(3) Faaliyet izin ve şube faaliyet izin tarihlerinden itibaren 90 günlük süre içerisinde faaliyete geçilmediğinin tespiti halinde yetkili müesseseye faaliyete geçmesi için 60 güne kadar süre verilir. Bu sürenin bitimine rağmen faaliyete geçilmemesi halinde yetkili müessese faaliyet izni iptal edilir. İptal edilen “Yetkili Müessese Faaliyet İzin Belgesi” ve/veya “Şube Faaliyet İzin Belgesi” </w:t>
                  </w:r>
                  <w:proofErr w:type="spellStart"/>
                  <w:r w:rsidRPr="000D2912">
                    <w:rPr>
                      <w:rFonts w:ascii="Times New Roman" w:eastAsia="Times New Roman" w:hAnsi="Times New Roman" w:cs="Times New Roman"/>
                      <w:sz w:val="18"/>
                      <w:szCs w:val="18"/>
                      <w:lang w:eastAsia="tr-TR"/>
                    </w:rPr>
                    <w:t>nin</w:t>
                  </w:r>
                  <w:proofErr w:type="spellEnd"/>
                  <w:r w:rsidRPr="000D2912">
                    <w:rPr>
                      <w:rFonts w:ascii="Times New Roman" w:eastAsia="Times New Roman" w:hAnsi="Times New Roman" w:cs="Times New Roman"/>
                      <w:sz w:val="18"/>
                      <w:szCs w:val="18"/>
                      <w:lang w:eastAsia="tr-TR"/>
                    </w:rPr>
                    <w:t>, iptal işleminin tebliğinden itibaren 5 gün içerisinde Bakanlığa gönderilmesi zorunludur. Aksi takdirde şirket hakkında 1567 sayılı Kanun uyarınca yasal işlem başlatılır.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(4) Yetkili müessesenin merkez veya şubesinin </w:t>
                  </w:r>
                  <w:proofErr w:type="gramStart"/>
                  <w:r w:rsidRPr="000D2912">
                    <w:rPr>
                      <w:rFonts w:ascii="Times New Roman" w:eastAsia="Times New Roman" w:hAnsi="Times New Roman" w:cs="Times New Roman"/>
                      <w:sz w:val="18"/>
                      <w:szCs w:val="18"/>
                      <w:lang w:eastAsia="tr-TR"/>
                    </w:rPr>
                    <w:t>aralıksız</w:t>
                  </w:r>
                  <w:proofErr w:type="gramEnd"/>
                  <w:r w:rsidRPr="000D2912">
                    <w:rPr>
                      <w:rFonts w:ascii="Times New Roman" w:eastAsia="Times New Roman" w:hAnsi="Times New Roman" w:cs="Times New Roman"/>
                      <w:sz w:val="18"/>
                      <w:szCs w:val="18"/>
                      <w:lang w:eastAsia="tr-TR"/>
                    </w:rPr>
                    <w:t xml:space="preserve"> 120 günden daha fazla süreyle faaliyetine ara verdiğinin tespiti halinde yetkili müesseseye faaliyete geçmesi için 60 güne kadar süre verilir. Bu sürenin bitimine rağmen faaliyete geçilmemesi halinde yetkili müessese faaliyet izni iptal edilir. Ancak mücbir sebep hallerinin varlığı ve tevsiki halinde Bakanlık faaliyet izninin iptal edilmemesi hususunu değerlendirmeye yetkilidir.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(5) 4 üncü maddenin üçüncü, dördüncü ve beşinci fıkralarında yer alan hükümlere aykırı faaliyette bulunduğu tespit edilen yetkili müessese hakkında 1567 sayılı Kanun uyarınca yasal işlem başlatılır. İkinci kez aynı fıkraya aykırılığın tespiti halinde yetkili müessesenin faaliyet izni iptal edilir. Bu fıkra kapsamında faaliyet izni iptal edilen yetkili müessese ve hissedarları 5 yıl boyunca yeni yetkili müessese kuruluş veya faaliyet izni başvurusunda bulunamazlar. Bakanlık, aykırılıkların mahiyet ve önemine göre, yetkili müessese faaliyet iznini doğrudan iptal etmeye yetkilidir.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(6) 4/A maddesinin birinci ve ikinci fıkralarında yer alan hükümlere aykırı işlemlerin yapıldığının tespit edilmesi halinde yetkili müessese hakkında 1567 sayılı Kanun uyarınca yasal işlem başlatılır ve söz konusu aykırılığın giderilmesini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60 güne kadar süre verilir. Bu sürenin bitimine rağmen söz konusu aykırılığın giderilmemesi halinde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(7) 4/A maddesinin dördüncü fıkrasında yer alan hükme aykırı işlemlerin yapıldığının tespit edilmesi halinde yetkili müessese hakkında 1567 sayılı Kanun uyarınca yasal işlem başlatılır ve ilgili gayrimenkul malın satışının gerçekleştirilmesi için 6 ay süre verilir.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(8) Yetkili müessese tarafından faaliyette bulunmak üzere izin alınan adreste diğer bir gerçek veya tüzel kişi tarafından faaliyette bulunulamaz. Bu durumun tespiti halinde yetkili müessese hakkında 1567 sayılı Kanun uyarınca yasal işlem başlatılır ve söz konusu durumun sona erdirilmesini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60 güne kadar süre verilir. Bu süre içerisinde izin alınan adreste gerçekleştirilen diğer faaliyetin sona erdirildiğine dair ilgili vergi dairesinden alınacak belgelerin Bakanlığa gönderilmesi zorunludur. Bu sürenin bitimine rağmen diğer faaliyete devam edildiğinin anlaşılması veya söz konusu aykırılığın tekerrürü halinde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(9) Bakanlığa yazılı veya bilgi sistemleri üzerinden yapılan başvuru ve bildirimler ile yapılan inceleme, denetim ve gözetimlerde gerçeğe aykırı belge verildiğinin ya da beyanda bulunulduğunun tespiti halinde yetkili müessese ve gerçeğe aykırı belge veya beyan veren kişiler hakkında 1567 sayılı Kanun uyarınca yasal işlem başlatılır. Gerçeğe aykırı belge veya beyan veren kişilerin şirket ortağı olması durumunda ortaklıktan çıkarılması; genel müdür, yönetim kurulu üyesi, imza yetkisini haiz çalışan, iç kontrol görevlisi veya diğer çalışanlar olması durumunda görevden azledilmesi için 60 güne kadar süre verilir. Belirtilen süre sonunda gerekli işlemlerin gerçekleştirilmemesi veya gerçeğe aykırı belge veya beyan veren kişinin yetkili müessesenin tek ortağı olması durumunda yetkili müessese faaliyet izni iptal edilir. Ancak Bakanlık hata durumlarını ve diğer haklı durumları göz önünde bulundurarak faaliyet izninin iptal edilmemesi hususunu değerlendirmeye yetkilidir.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(10) Yetkili müessesenin ya da yetkili müessesenin tüzel kişi ortağının, ortak sıfatı taşımayan kişi ya da kişilerce fiilen sahiplenildiği veya sevk ve idare edildiğinin tespit edilmesi durumunda, başkaca bir uyarıya gerek olmaksızın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(11) Yetkili müessese kurucu, ortak, tüzel kişi kurucu ortaklarda yüzde on veya daha fazla ortaklık payı bulunan kişiler, tüzel kişi ortakla ilişkili kişiler, genel müdür, yönetim kurulu üyesi, imza yetkisini haiz çalışanları ya da iç kontrol görevlisinin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maddenin ilgili hükümlerinde belirtilen şartları kaybettiğinin veya 15 inci maddenin dördüncü fıkrasına aykırı olarak yetkilendirildiğinin tespit edilmesi durumunda yetkili müessese hakkında 1567 sayılı Kanun uyarınca yasal işlem başlatılır ve söz konusu kişinin veya tüzel kişi kurucu ortağın ortaklıktan çıkarılması ya da görevden azledilmesi veya 15 inci maddenin dördüncü fıkrasına aykırılığın giderilmesi için 60 güne kadar süre verilir. </w:t>
                  </w:r>
                  <w:proofErr w:type="gramEnd"/>
                  <w:r w:rsidRPr="000D2912">
                    <w:rPr>
                      <w:rFonts w:ascii="Times New Roman" w:eastAsia="Times New Roman" w:hAnsi="Times New Roman" w:cs="Times New Roman"/>
                      <w:sz w:val="18"/>
                      <w:szCs w:val="18"/>
                      <w:lang w:eastAsia="tr-TR"/>
                    </w:rPr>
                    <w:t xml:space="preserve">Verilen süre içerisinde gerekli işlemlerin gerçekleştirilmemesi veya kişinin yetkili müessesenin tek ortağı olması durumunda yetkili müessese faaliyet izni iptal edilir. Ancak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maddesinin birinci fıkrasının (d) bendinin (4) numaralı alt bendinde yer alan şartın kaybedildiğinin tespiti halinde 30 gün içerisinde söz konusu borcun ödendiğinin tevsik edilmesi durumunda ortaklıktan çıkarılma ya da görevden azledilme işlemi gerçekleştirilmez.</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(12) Yetkili müesseselerin </w:t>
                  </w:r>
                  <w:proofErr w:type="spellStart"/>
                  <w:r w:rsidRPr="000D2912">
                    <w:rPr>
                      <w:rFonts w:ascii="Times New Roman" w:eastAsia="Times New Roman" w:hAnsi="Times New Roman" w:cs="Times New Roman"/>
                      <w:sz w:val="18"/>
                      <w:szCs w:val="18"/>
                      <w:lang w:eastAsia="tr-TR"/>
                    </w:rPr>
                    <w:t>özkaynaklar</w:t>
                  </w:r>
                  <w:proofErr w:type="spellEnd"/>
                  <w:r w:rsidRPr="000D2912">
                    <w:rPr>
                      <w:rFonts w:ascii="Times New Roman" w:eastAsia="Times New Roman" w:hAnsi="Times New Roman" w:cs="Times New Roman"/>
                      <w:sz w:val="18"/>
                      <w:szCs w:val="18"/>
                      <w:lang w:eastAsia="tr-TR"/>
                    </w:rPr>
                    <w:t xml:space="preserve"> toplamının, asgari ödenmiş sermaye tutarının 1/3’ünden daha az olduğunun tespit edilmesi halinde yetkili müessese faaliyet izni iptal edilir. </w:t>
                  </w:r>
                  <w:proofErr w:type="spellStart"/>
                  <w:r w:rsidRPr="000D2912">
                    <w:rPr>
                      <w:rFonts w:ascii="Times New Roman" w:eastAsia="Times New Roman" w:hAnsi="Times New Roman" w:cs="Times New Roman"/>
                      <w:sz w:val="18"/>
                      <w:szCs w:val="18"/>
                      <w:lang w:eastAsia="tr-TR"/>
                    </w:rPr>
                    <w:t>Özkaynaklar</w:t>
                  </w:r>
                  <w:proofErr w:type="spellEnd"/>
                  <w:r w:rsidRPr="000D2912">
                    <w:rPr>
                      <w:rFonts w:ascii="Times New Roman" w:eastAsia="Times New Roman" w:hAnsi="Times New Roman" w:cs="Times New Roman"/>
                      <w:sz w:val="18"/>
                      <w:szCs w:val="18"/>
                      <w:lang w:eastAsia="tr-TR"/>
                    </w:rPr>
                    <w:t xml:space="preserve"> toplamının, asgari ödenmiş sermaye tutarının 1/3’ünden daha fazla olmakla birlikte asgari ödenmiş sermaye tutarından daha az olduğunun tespit edilmesi halinde </w:t>
                  </w:r>
                  <w:proofErr w:type="spellStart"/>
                  <w:r w:rsidRPr="000D2912">
                    <w:rPr>
                      <w:rFonts w:ascii="Times New Roman" w:eastAsia="Times New Roman" w:hAnsi="Times New Roman" w:cs="Times New Roman"/>
                      <w:sz w:val="18"/>
                      <w:szCs w:val="18"/>
                      <w:lang w:eastAsia="tr-TR"/>
                    </w:rPr>
                    <w:t>özkaynaklardaki</w:t>
                  </w:r>
                  <w:proofErr w:type="spellEnd"/>
                  <w:r w:rsidRPr="000D2912">
                    <w:rPr>
                      <w:rFonts w:ascii="Times New Roman" w:eastAsia="Times New Roman" w:hAnsi="Times New Roman" w:cs="Times New Roman"/>
                      <w:sz w:val="18"/>
                      <w:szCs w:val="18"/>
                      <w:lang w:eastAsia="tr-TR"/>
                    </w:rPr>
                    <w:t xml:space="preserve"> eksikliğin tamamlanmasını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90 güne kadar süre verilir ve yetkili müessese hakkında 1567 sayılı Kanun uyarınca yasal işlem başlatılır. Bu süre içerisinde söz konusu eksikliğin tamamlanmaması durumunda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(13) Yetkili müessesenin Bakanlık kayıtlarında yer alan merkez, şube ve internet adresleri dışında faaliyet gösterdiğinin tespiti halinde yetkili müessese hakkında 1567 sayılı Kanun uyarınca yasal işlem başlatılır ve yetkili müessese faaliyet izni iptal edilir. Bu fıkra kapsamında faaliyet izni iptal edilen yetkili müessese ve hissedarları 5 yıl boyunca yeni yetkili müessese kuruluş veya faaliyet izni başvurusunda bulunamazlar.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(14) Yetkili müessesenin tek ortaklı olması durumunda, ortağın, bu ortağın yüzde elli veya daha fazla payına sahip olduğu şirketlerin veya münferiden temsile yetkili olduğu şirketlerin yetkisiz döviz alım satım faaliyetinde bulunduğunun tespiti halinde ortak ve yetkili müessese hakkında 1567 sayılı Kanun uyarınca yasal işlem başlatılır ve yetkili müessese faaliyet izni iptal edilir. </w:t>
                  </w:r>
                  <w:proofErr w:type="gramEnd"/>
                  <w:r w:rsidRPr="000D2912">
                    <w:rPr>
                      <w:rFonts w:ascii="Times New Roman" w:eastAsia="Times New Roman" w:hAnsi="Times New Roman" w:cs="Times New Roman"/>
                      <w:sz w:val="18"/>
                      <w:szCs w:val="18"/>
                      <w:lang w:eastAsia="tr-TR"/>
                    </w:rPr>
                    <w:t>Bu fıkra kapsamında faaliyet izni iptal edilen yetkili müessese ve hissedarları 5 yıl boyunca yeni yetkili müessese kuruluş veya faaliyet izni başvurusunda bulunamazlar.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(15) Yetkili müessesenin tüm paylarına sahip olan ortaklarının yüzde elli veya daha fazla payına sahip oldukları diğer şirketlerin yetkisiz döviz alım satım faaliyetinde bulunduğunun tespiti halinde ortaklar ve yetkili müessese hakkında 1567 sayılı Kanun uyarınca yasal işlem başlatılır ve yetkili müessese faaliyet izni iptal edilir. Bu fıkra kapsamında faaliyet izni iptal edilen yetkili müessese ve hissedarları 5 yıl boyunca yeni yetkili müessese kuruluş veya faaliyet izni başvurusunda bulunamazlar.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(16) Yetkili müessesenin birden fazla ortağı olması halinde; ortaklarının, tüzel kişi kurucu ortaklarda yüzde on veya daha fazla ortaklık payı bulunan kişilerin, tüzel kişi ortakla ilişkili kişilerin, genel müdür, yönetim kurulu üyesi, imza yetkisini haiz çalışan, iç kontrol görevlisi veya diğer çalışanların yetkisiz döviz alım satım faaliyetinde bulunduğunun tespiti halinde kişiler hakkında 1567 sayılı Kanun uyarınca yasal işlem başlatılır. Yetkisiz faaliyeti gerçekleştiren kişilerin ortak olması ya da tüzel kişi kurucu ortaklarda yüzde on veya daha fazla ortaklık payı bulunması durumunda; yetkili müessese ortağının ortaklıktan çıkarılması; genel müdür, yönetim kurulu üyesi, imza yetkisini haiz çalışan, iç kontrol görevlisi veya diğer çalışanlar olması durumunda söz konusu görevden azledilmesi için 60 güne kadar süre verilir. </w:t>
                  </w:r>
                  <w:proofErr w:type="gramEnd"/>
                  <w:r w:rsidRPr="000D2912">
                    <w:rPr>
                      <w:rFonts w:ascii="Times New Roman" w:eastAsia="Times New Roman" w:hAnsi="Times New Roman" w:cs="Times New Roman"/>
                      <w:sz w:val="18"/>
                      <w:szCs w:val="18"/>
                      <w:lang w:eastAsia="tr-TR"/>
                    </w:rPr>
                    <w:t>Belirtilen süre sonunda gerekli işlemlerin gerçekleştirilmemesi durumunda yetkili müessese faaliyet izni iptal edilir. Bu fıkra kapsamında faaliyet izni iptal edilen yetkili müessese ve hissedarları 5 yıl boyunca yeni yetkili müessese kuruluş veya faaliyet izni başvurusunda bulunamazlar. Ancak mücbir sebep hallerinin varlığı ve tevsiki halinde Bakanlık faaliyet izninin iptal edilmemesi hususunu değerlendirmeye yetkilidir.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(17) Yetkili müesseselerin, 28/A maddesine aykırı şekilde çalışan istihdam ettiklerinin tespiti halinde 1567 sayılı Kanun uyarınca yasal işlem başlatılır ve söz konusu kişinin/kişilerin görevden azledilmesi için yetkili müesseseye 60 güne kadar süre verilir.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(18) Yetkili müessesenin faaliyete geçmesinden sonra ana sözleşmesini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maddeye aykırı olarak değiştirmesi durumunda; 1567 sayılı Kanun uyarınca yasal işlem başlatılır ve yetkili müesseseye söz konusu aykırılığın giderilmesini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60 güne kadar süre verilir. Verilen süre içerisinde gerekli düzeltmenin yapılmaması durumunda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(19) 12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 kapsamında; yetkili müessese birleşmelerinden önce Bakanlıktan izin alınmaması, birleşmenin ticaret siciline tescilinden itibaren 30 gün içerisinde Şube Faaliyet İzin Belgesi alınması için Bakanlığa yazılı başvuruda bulunulmaması veya süresi içerisinde başvuru yapılması ancak 6 ve 9 uncu maddelerde belirtilen yükümlülüklerin yetkili müessese birleşmelerinin ticaret siciline tescilinden itibaren 90 gün içerisinde yerine getirilememesi hallerinde devrolunan şirketlerin adına düzenlenmiş yetkili müessese izin belgeleri ve devrolunan şirketlerin şubeleri için düzenlenmiş Şube Faaliyet İzin Belgeleri başka bir işleme gerek olmaksızın iptal edilir.</w:t>
                  </w:r>
                  <w:proofErr w:type="gramEnd"/>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(20) 14 üncü maddenin ikinci fıkrasında belirtilen 90 günlük süre içerisinde haciz işleminin, icra takibinin veya ihtiyati tedbirin kaldırılmaması halinde yetkili müessese faaliyet izin belgesi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(21) Yetkili müesseselerin iş yerlerinde ve tabelalarında, ilan, reklam ve kartvizitlerinde, internet sitesinde, DAB, DSB ile fatura ve benzeri her türlü belgelerinde kendi ticaret unvanları ve temsilcisi olduğu kuruluşların dışında başka şirketlere ait unvan ya da markaları bulundurmaları durumunda 1567 sayılı Kanun uyarınca yasal işlem başlatılır ve söz konusu aykırılığın giderilmesini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60 güne kadar süre verilir. </w:t>
                  </w:r>
                  <w:proofErr w:type="gramEnd"/>
                  <w:r w:rsidRPr="000D2912">
                    <w:rPr>
                      <w:rFonts w:ascii="Times New Roman" w:eastAsia="Times New Roman" w:hAnsi="Times New Roman" w:cs="Times New Roman"/>
                      <w:sz w:val="18"/>
                      <w:szCs w:val="18"/>
                      <w:lang w:eastAsia="tr-TR"/>
                    </w:rPr>
                    <w:t>Bu sürenin bitimine rağmen söz konusu aykırılığın giderilmemesi halinde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(22) Yetkili müesseselerde, gerçek bir döviz veya kıymetli maden hareketini içermeyen DAB, DSB, Kıymetli Maden Alım Belgesi, Kıymetli Maden Satım Belgesi, Döviz ve Kıymetli Maden Alım Belgesi veya Döviz ve Kıymetli Maden Satım Belgesi düzenlendiğinin tespit edilmesi durumunda,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(23) 27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birinci fıkrasına aykırılığın tespiti ya da internet sitesinde yayımlanması zorunlu içeriklerin Bakanlıkça belirlenen sürelerde yayımlanmaması durumunda 1567 sayılı Kanun uyarınca yasal işlem başlatılır ve yetkili müesseseye söz konusu durumun düzeltilmesi için 60 güne kadar süre verilir. Aykırılığın giderilmemesi durumunda bu fıkra hükümleri tekrar uygulanır.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(24) Bu Tebliğin uygulanmasına yönelik usul ve esasların belirlenmesi amacıyla Bakanlıkça yayımlanan genelgelerin geçiş hükümlerinde geçiş işlemlerinin tamamlanması için öngörülen süreler içerisinde belirtilen yükümlülükleri yerine getirmediği tespit edilen yetkili müesseseler hakkında 1567 sayılı Kanun uyarınca yasal işlem başlatılır ve yetkili müesseseye bu yükümlülüklerin yerine getirilmesini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60 güne kadar ek süre verilir. </w:t>
                  </w:r>
                  <w:proofErr w:type="gramEnd"/>
                  <w:r w:rsidRPr="000D2912">
                    <w:rPr>
                      <w:rFonts w:ascii="Times New Roman" w:eastAsia="Times New Roman" w:hAnsi="Times New Roman" w:cs="Times New Roman"/>
                      <w:sz w:val="18"/>
                      <w:szCs w:val="18"/>
                      <w:lang w:eastAsia="tr-TR"/>
                    </w:rPr>
                    <w:t>Belirtilen süreler içerisinde yükümlülüklerini yerine getirmeyen yetkili müesseselerin faaliyet izinleri başka bir uyarıya gerek olmaksızın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proofErr w:type="gramStart"/>
                  <w:r w:rsidRPr="000D2912">
                    <w:rPr>
                      <w:rFonts w:ascii="Times New Roman" w:eastAsia="Times New Roman" w:hAnsi="Times New Roman" w:cs="Times New Roman"/>
                      <w:sz w:val="18"/>
                      <w:szCs w:val="18"/>
                      <w:lang w:eastAsia="tr-TR"/>
                    </w:rPr>
                    <w:t xml:space="preserve">(25) 17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ikinci fıkrasına aykırı olarak yetkili müesseselerin Bakanlıktan izin almaksızın adres değişikliği gerçekleştirdiğinin tespit edilmesi durumunda izinsiz işlemi gerçekleştiren yetkili müessese hakkında 1567 sayılı Kanun uyarınca yasal işlem başlatılır ve söz konusu işlemin düzeltilerek aynı faaliyet bölgesi içerisinde bir adrese taşınması için yetkili müesseseye 60 güne kadar süre verilir. </w:t>
                  </w:r>
                  <w:proofErr w:type="gramEnd"/>
                  <w:r w:rsidRPr="000D2912">
                    <w:rPr>
                      <w:rFonts w:ascii="Times New Roman" w:eastAsia="Times New Roman" w:hAnsi="Times New Roman" w:cs="Times New Roman"/>
                      <w:sz w:val="18"/>
                      <w:szCs w:val="18"/>
                      <w:lang w:eastAsia="tr-TR"/>
                    </w:rPr>
                    <w:t>Belirtilen süre sonunda gerekli işlemlerin gerçekleştirilmemesi durumunda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(26) 18 inci maddenin birinci fıkrasına aykırı olarak yetkili müesseselerin Bakanlıktan izin almaksızın hisse devri gerçekleştirdiğinin tespit edilmesi durumunda, izinsiz işlemi gerçekleştiren yetkili müessese hakkında 1567 sayılı Kanun uyarınca yasal işlem başlatılır ve söz konusu işlemin düzeltilerek ortaklık yapısının önceki haline getirilmesi için 60 güne kadar süre verilir. Belirtilen süre sonunda gerekli işlemlerin gerçekleştirilmemesi durumunda yetkili müessese faaliyet izni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(27) Bu Tebliğin hükümlerine aykırı işlem yaptığı tespit edilenler hakkında, 1567 sayılı Kanun uyarınca yasal işlem başlatılır.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(28) Bu Tebliğ uyarınca Bakanlıkça belirlenecek usul ve esaslara aykırı hareket eden yetkili müesseseler hakkında, 1567 sayılı Kanun uyarınca yasal işlem başlatılır.”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29 – </w:t>
                  </w:r>
                  <w:r w:rsidRPr="000D2912">
                    <w:rPr>
                      <w:rFonts w:ascii="Times New Roman" w:eastAsia="Times New Roman" w:hAnsi="Times New Roman" w:cs="Times New Roman"/>
                      <w:sz w:val="18"/>
                      <w:szCs w:val="18"/>
                      <w:lang w:eastAsia="tr-TR"/>
                    </w:rPr>
                    <w:t>Aynı Tebliğin 31 inci maddesinin ikinci fıkrası aşağıdaki şekilde değiştirilmiştir.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Bu Tebliğ uyarınca tahsil edilecek ücretler, Bakanlık merkez muhasebe birimine, defterdarlık muhasebe müdürlüklerine ve mal müdürlüklerine yatırılır. Ücretlerin ödendiğine dair belge ile ibrazı gereken diğer belgeler başvuru sahibi tarafından Bakanlığa beyan edilir. İzin başvuruları reddedilen firmalara reddedilen izin başvurusu kapsamında ödedikleri ücretler talep üzerine ilgili muhasebe birimince iade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30 – </w:t>
                  </w:r>
                  <w:r w:rsidRPr="000D2912">
                    <w:rPr>
                      <w:rFonts w:ascii="Times New Roman" w:eastAsia="Times New Roman" w:hAnsi="Times New Roman" w:cs="Times New Roman"/>
                      <w:sz w:val="18"/>
                      <w:szCs w:val="18"/>
                      <w:lang w:eastAsia="tr-TR"/>
                    </w:rPr>
                    <w:t xml:space="preserve">Aynı Tebliğin 32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maddesine aşağıdaki fıkra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“(2) Diğer ilgili mevzuatta birinci fıkra ile yürürlükten kaldırılan Türk Parası Kıymetini Koruma Hakkında 32 sayılı Karara İlişkin Tebliğ (Tebliğ No: 2006-32/32)’e yapılan atıflar bu Tebliğe yapılmış sayılır.”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31 – </w:t>
                  </w:r>
                  <w:r w:rsidRPr="000D2912">
                    <w:rPr>
                      <w:rFonts w:ascii="Times New Roman" w:eastAsia="Times New Roman" w:hAnsi="Times New Roman" w:cs="Times New Roman"/>
                      <w:sz w:val="18"/>
                      <w:szCs w:val="18"/>
                      <w:lang w:eastAsia="tr-TR"/>
                    </w:rPr>
                    <w:t>Aynı Tebliğe aşağıdaki geçici madde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w:t>
                  </w:r>
                  <w:r w:rsidRPr="000D2912">
                    <w:rPr>
                      <w:rFonts w:ascii="Times New Roman" w:eastAsia="Times New Roman" w:hAnsi="Times New Roman" w:cs="Times New Roman"/>
                      <w:b/>
                      <w:bCs/>
                      <w:sz w:val="18"/>
                      <w:szCs w:val="18"/>
                      <w:lang w:eastAsia="tr-TR"/>
                    </w:rPr>
                    <w:t>Geçici hükümler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GEÇİCİ MADDE 2 – </w:t>
                  </w:r>
                  <w:r w:rsidRPr="000D2912">
                    <w:rPr>
                      <w:rFonts w:ascii="Times New Roman" w:eastAsia="Times New Roman" w:hAnsi="Times New Roman" w:cs="Times New Roman"/>
                      <w:sz w:val="18"/>
                      <w:szCs w:val="18"/>
                      <w:lang w:eastAsia="tr-TR"/>
                    </w:rPr>
                    <w:t xml:space="preserve">(1) Bakanlıkça faaliyet izni verilmiş ve bu maddenin yürürlük tarihi itibarıyla faaliyette bulunan A grubu ve B grubu yetkili müesseseler 31/12/2022 tarihine kadar 6 </w:t>
                  </w:r>
                  <w:proofErr w:type="spellStart"/>
                  <w:r w:rsidRPr="000D2912">
                    <w:rPr>
                      <w:rFonts w:ascii="Times New Roman" w:eastAsia="Times New Roman" w:hAnsi="Times New Roman" w:cs="Times New Roman"/>
                      <w:sz w:val="18"/>
                      <w:szCs w:val="18"/>
                      <w:lang w:eastAsia="tr-TR"/>
                    </w:rPr>
                    <w:t>ncı</w:t>
                  </w:r>
                  <w:proofErr w:type="spellEnd"/>
                  <w:r w:rsidRPr="000D2912">
                    <w:rPr>
                      <w:rFonts w:ascii="Times New Roman" w:eastAsia="Times New Roman" w:hAnsi="Times New Roman" w:cs="Times New Roman"/>
                      <w:sz w:val="18"/>
                      <w:szCs w:val="18"/>
                      <w:lang w:eastAsia="tr-TR"/>
                    </w:rPr>
                    <w:t xml:space="preserve"> maddenin birinci fıkrasının (ç) bendinde, 9 uncu maddenin ikinci fıkrasının (ç) bendinde belirtilen yükümlülükleri yerine getirmek zorundadır. Söz konusu yükümlülükleri belirtilen sürede yerine getirmediği tespit edilen yetkili müesseselere, bu yükümlülüklerin yerine getirilmesini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en fazla 90 günlük ek süre verilir. Belirtilen süreler içerisinde yükümlülüklerini yerine getirmeyen yetkili müesseselerin faaliyet izinleri başka bir uyarıya gerek olmaksızın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(2) Bakanlıkça faaliyet izni verilmiş ve bu maddenin yürürlük tarihi itibarıyla faaliyette bulunan ve şubesi veya şubeleri bulunan A ve B grubu yetkili müesseseler 31/12/2022 tarihine kadar 12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ikinci fıkrasının (a) ve (b) bentlerinde belirtilen yükümlülükleri yerine getirmek zorundadır. Söz konusu yükümlülükleri belirtilen sürede yerine getirmediği tespit edilen yetkili müesseselere, bu yükümlülüklerin yerine getirilmesini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en fazla 90 günlük ek süre verilir. Belirtilen süreler içerisinde yükümlülüklerini yerine getirmeyen yetkili müesseselerin faaliyet izinleri başka bir uyarıya gerek olmaksızın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(3) Bu maddenin yürürlük tarihi itibarıyla Bakanlığa yapılmış olan ancak değerlendirmesi tamamlanmamış bulunan kuruluş izni, şube açma izni, hisse devri izni başvuruları için bu Tebliğin, bu maddeyi ihdas eden Tebliğ ile değiştirilen hükümleri uygulanır. Bu kapsamda, mevcut başvuruların 90 gün içerisinde yeni hükümlere göre yenilenmesi gerekir.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(4) Bakanlıkça faaliyet izni verilmiş ve bu maddenin yürürlük tarihi itibarıyla faaliyette bulunan yetkili müesseseler, 1/3/2022 tarihine kadar tüm çalışanlarının bilgilerini Bakanlıkça belirlenen usul ve esaslar kapsamında Bakanlığa bildirmek zorundadır.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(5) Bakanlıkça faaliyet izni verilmiş ve bu maddenin yürürlük tarihi itibarıyla faaliyette bulunan A grubu ve B grubu yetkili müesseseler, şirketin temsili hususunda 1/3/2022 tarihine kadar 15 inci maddenin dördüncü fıkrasında yer alan hükme uygunluğu sağlamak zorundadır. Söz konusu yükümlülüğü belirtilen sürede yerine getirmediği tespit edilen yetkili müesseselere, bu yükümlülüğün yerine getirilmesini </w:t>
                  </w:r>
                  <w:proofErr w:type="spellStart"/>
                  <w:r w:rsidRPr="000D2912">
                    <w:rPr>
                      <w:rFonts w:ascii="Times New Roman" w:eastAsia="Times New Roman" w:hAnsi="Times New Roman" w:cs="Times New Roman"/>
                      <w:sz w:val="18"/>
                      <w:szCs w:val="18"/>
                      <w:lang w:eastAsia="tr-TR"/>
                    </w:rPr>
                    <w:t>teminen</w:t>
                  </w:r>
                  <w:proofErr w:type="spellEnd"/>
                  <w:r w:rsidRPr="000D2912">
                    <w:rPr>
                      <w:rFonts w:ascii="Times New Roman" w:eastAsia="Times New Roman" w:hAnsi="Times New Roman" w:cs="Times New Roman"/>
                      <w:sz w:val="18"/>
                      <w:szCs w:val="18"/>
                      <w:lang w:eastAsia="tr-TR"/>
                    </w:rPr>
                    <w:t xml:space="preserve"> en fazla 90 günlük ek süre verilir. Belirtilen süreler içerisinde yükümlülüğünü yerine getirmeyen yetkili müesseselerin faaliyet izinleri başka bir uyarıya gerek olmaksızın iptal edilir.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(6) Bakanlıkça faaliyet izni verilmiş ve bu maddenin yürürlük tarihi itibarıyla faaliyette bulunan yetkili müesseselerin ve şubelerinin faaliyet bölgelerinin belirlenmesinde bu maddenin yürürlük tarihi itibarıyla ticaret sicil kayıtlarında yer alan adresleri esas alınır.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xml:space="preserve">(7) Bakanlıkça 20 </w:t>
                  </w:r>
                  <w:proofErr w:type="spellStart"/>
                  <w:r w:rsidRPr="000D2912">
                    <w:rPr>
                      <w:rFonts w:ascii="Times New Roman" w:eastAsia="Times New Roman" w:hAnsi="Times New Roman" w:cs="Times New Roman"/>
                      <w:sz w:val="18"/>
                      <w:szCs w:val="18"/>
                      <w:lang w:eastAsia="tr-TR"/>
                    </w:rPr>
                    <w:t>nci</w:t>
                  </w:r>
                  <w:proofErr w:type="spellEnd"/>
                  <w:r w:rsidRPr="000D2912">
                    <w:rPr>
                      <w:rFonts w:ascii="Times New Roman" w:eastAsia="Times New Roman" w:hAnsi="Times New Roman" w:cs="Times New Roman"/>
                      <w:sz w:val="18"/>
                      <w:szCs w:val="18"/>
                      <w:lang w:eastAsia="tr-TR"/>
                    </w:rPr>
                    <w:t xml:space="preserve"> maddenin ikinci fıkrası uyarınca belirlenecek usul ve esaslar yürürlüğe girinceye kadar yetkili müesseseler gerçekleştirecekleri işlemlerde benzersiz işlem numarası uygulamayabilirler.”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32 – </w:t>
                  </w:r>
                  <w:r w:rsidRPr="000D2912">
                    <w:rPr>
                      <w:rFonts w:ascii="Times New Roman" w:eastAsia="Times New Roman" w:hAnsi="Times New Roman" w:cs="Times New Roman"/>
                      <w:sz w:val="18"/>
                      <w:szCs w:val="18"/>
                      <w:lang w:eastAsia="tr-TR"/>
                    </w:rPr>
                    <w:t>Aynı Tebliğin Ek-1 ve Ek-2’si ekteki şekilde değiştirilmiş ve aynı Tebliğe ekte yer alan Ek-3 eklenmiştir.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33 – </w:t>
                  </w:r>
                  <w:r w:rsidRPr="000D2912">
                    <w:rPr>
                      <w:rFonts w:ascii="Times New Roman" w:eastAsia="Times New Roman" w:hAnsi="Times New Roman" w:cs="Times New Roman"/>
                      <w:sz w:val="18"/>
                      <w:szCs w:val="18"/>
                      <w:lang w:eastAsia="tr-TR"/>
                    </w:rPr>
                    <w:t>Bu Tebliğ yayımı tarihinde yürürlüğe girer.</w:t>
                  </w:r>
                </w:p>
                <w:p w:rsidR="000D2912" w:rsidRPr="000D2912" w:rsidRDefault="000D2912" w:rsidP="000D2912">
                  <w:pPr>
                    <w:spacing w:after="0" w:line="240" w:lineRule="atLeast"/>
                    <w:ind w:firstLine="566"/>
                    <w:jc w:val="both"/>
                    <w:rPr>
                      <w:rFonts w:ascii="Times New Roman" w:eastAsia="Times New Roman" w:hAnsi="Times New Roman" w:cs="Times New Roman"/>
                      <w:sz w:val="19"/>
                      <w:szCs w:val="19"/>
                      <w:lang w:eastAsia="tr-TR"/>
                    </w:rPr>
                  </w:pPr>
                  <w:r w:rsidRPr="000D2912">
                    <w:rPr>
                      <w:rFonts w:ascii="Times New Roman" w:eastAsia="Times New Roman" w:hAnsi="Times New Roman" w:cs="Times New Roman"/>
                      <w:b/>
                      <w:bCs/>
                      <w:sz w:val="18"/>
                      <w:szCs w:val="18"/>
                      <w:lang w:eastAsia="tr-TR"/>
                    </w:rPr>
                    <w:t>MADDE 34 – </w:t>
                  </w:r>
                  <w:r w:rsidRPr="000D2912">
                    <w:rPr>
                      <w:rFonts w:ascii="Times New Roman" w:eastAsia="Times New Roman" w:hAnsi="Times New Roman" w:cs="Times New Roman"/>
                      <w:sz w:val="18"/>
                      <w:szCs w:val="18"/>
                      <w:lang w:eastAsia="tr-TR"/>
                    </w:rPr>
                    <w:t>Bu Tebliğ hükümlerini Hazine ve Maliye Bakanı yürütür.</w:t>
                  </w:r>
                </w:p>
                <w:p w:rsidR="000D2912" w:rsidRPr="000D2912" w:rsidRDefault="000D2912" w:rsidP="000D2912">
                  <w:pPr>
                    <w:spacing w:after="0" w:line="240" w:lineRule="atLeast"/>
                    <w:jc w:val="center"/>
                    <w:rPr>
                      <w:rFonts w:ascii="Times New Roman" w:eastAsia="Times New Roman" w:hAnsi="Times New Roman" w:cs="Times New Roman"/>
                      <w:sz w:val="19"/>
                      <w:szCs w:val="19"/>
                      <w:lang w:eastAsia="tr-TR"/>
                    </w:rPr>
                  </w:pPr>
                  <w:r w:rsidRPr="000D2912">
                    <w:rPr>
                      <w:rFonts w:ascii="Times New Roman" w:eastAsia="Times New Roman" w:hAnsi="Times New Roman" w:cs="Times New Roman"/>
                      <w:sz w:val="18"/>
                      <w:szCs w:val="18"/>
                      <w:lang w:eastAsia="tr-TR"/>
                    </w:rPr>
                    <w:t> </w:t>
                  </w:r>
                </w:p>
                <w:p w:rsidR="000D2912" w:rsidRPr="000D2912" w:rsidRDefault="000D2912" w:rsidP="000D2912">
                  <w:pPr>
                    <w:spacing w:after="0" w:line="240" w:lineRule="atLeast"/>
                    <w:rPr>
                      <w:rFonts w:ascii="Times New Roman" w:eastAsia="Times New Roman" w:hAnsi="Times New Roman" w:cs="Times New Roman"/>
                      <w:sz w:val="19"/>
                      <w:szCs w:val="19"/>
                      <w:lang w:eastAsia="tr-TR"/>
                    </w:rPr>
                  </w:pPr>
                  <w:hyperlink r:id="rId4" w:history="1">
                    <w:r w:rsidRPr="000D2912">
                      <w:rPr>
                        <w:rFonts w:ascii="Times New Roman" w:eastAsia="Times New Roman" w:hAnsi="Times New Roman" w:cs="Times New Roman"/>
                        <w:b/>
                        <w:bCs/>
                        <w:color w:val="0000FF"/>
                        <w:sz w:val="18"/>
                        <w:szCs w:val="18"/>
                        <w:u w:val="single"/>
                        <w:lang w:eastAsia="tr-TR"/>
                      </w:rPr>
                      <w:t>Ekleri için tıklayınız.</w:t>
                    </w:r>
                  </w:hyperlink>
                </w:p>
                <w:p w:rsidR="000D2912" w:rsidRPr="000D2912" w:rsidRDefault="000D2912" w:rsidP="000D29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2912">
                    <w:rPr>
                      <w:rFonts w:ascii="Arial" w:eastAsia="Times New Roman" w:hAnsi="Arial" w:cs="Arial"/>
                      <w:b/>
                      <w:bCs/>
                      <w:color w:val="000080"/>
                      <w:sz w:val="18"/>
                      <w:szCs w:val="18"/>
                      <w:lang w:eastAsia="tr-TR"/>
                    </w:rPr>
                    <w:t> </w:t>
                  </w:r>
                </w:p>
              </w:tc>
            </w:tr>
          </w:tbl>
          <w:p w:rsidR="000D2912" w:rsidRPr="000D2912" w:rsidRDefault="000D2912" w:rsidP="000D2912">
            <w:pPr>
              <w:spacing w:after="0" w:line="240" w:lineRule="auto"/>
              <w:rPr>
                <w:rFonts w:ascii="Times New Roman" w:eastAsia="Times New Roman" w:hAnsi="Times New Roman" w:cs="Times New Roman"/>
                <w:sz w:val="24"/>
                <w:szCs w:val="24"/>
                <w:lang w:eastAsia="tr-TR"/>
              </w:rPr>
            </w:pPr>
          </w:p>
        </w:tc>
      </w:tr>
    </w:tbl>
    <w:p w:rsidR="000D2912" w:rsidRPr="000D2912" w:rsidRDefault="000D2912" w:rsidP="000D2912">
      <w:pPr>
        <w:spacing w:after="0" w:line="240" w:lineRule="auto"/>
        <w:jc w:val="center"/>
        <w:rPr>
          <w:rFonts w:ascii="Times New Roman" w:eastAsia="Times New Roman" w:hAnsi="Times New Roman" w:cs="Times New Roman"/>
          <w:color w:val="000000"/>
          <w:sz w:val="27"/>
          <w:szCs w:val="27"/>
          <w:lang w:eastAsia="tr-TR"/>
        </w:rPr>
      </w:pPr>
      <w:r w:rsidRPr="000D2912">
        <w:rPr>
          <w:rFonts w:ascii="Times New Roman" w:eastAsia="Times New Roman" w:hAnsi="Times New Roman" w:cs="Times New Roman"/>
          <w:color w:val="000000"/>
          <w:sz w:val="27"/>
          <w:szCs w:val="27"/>
          <w:lang w:eastAsia="tr-TR"/>
        </w:rPr>
        <w:t> </w:t>
      </w:r>
    </w:p>
    <w:p w:rsidR="008B6D70" w:rsidRDefault="008B6D70">
      <w:bookmarkStart w:id="0" w:name="_GoBack"/>
      <w:bookmarkEnd w:id="0"/>
    </w:p>
    <w:sectPr w:rsidR="008B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1A"/>
    <w:rsid w:val="000D2912"/>
    <w:rsid w:val="008B6D70"/>
    <w:rsid w:val="00A27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76F4D-CAF9-4BEF-B4B9-326BD464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0/20211012-1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7186</Words>
  <Characters>40964</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2021-10-13T08:00:00Z</dcterms:created>
  <dcterms:modified xsi:type="dcterms:W3CDTF">2021-10-13T08:00:00Z</dcterms:modified>
</cp:coreProperties>
</file>