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6CB3" w14:textId="77777777" w:rsidR="00C34F33" w:rsidRPr="00C34F33" w:rsidRDefault="00C34F33" w:rsidP="00C34F33">
      <w:pPr>
        <w:shd w:val="clear" w:color="auto" w:fill="CCFFFF"/>
        <w:spacing w:after="0" w:line="240" w:lineRule="auto"/>
        <w:jc w:val="center"/>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T.C.</w:t>
      </w:r>
    </w:p>
    <w:p w14:paraId="2D23D397" w14:textId="77777777" w:rsidR="00C34F33" w:rsidRPr="00C34F33" w:rsidRDefault="00C34F33" w:rsidP="00C34F33">
      <w:pPr>
        <w:shd w:val="clear" w:color="auto" w:fill="CCFFFF"/>
        <w:spacing w:after="0" w:line="240" w:lineRule="auto"/>
        <w:jc w:val="center"/>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TİCARET BAKANLIĞI</w:t>
      </w:r>
    </w:p>
    <w:p w14:paraId="5279030C" w14:textId="77777777" w:rsidR="00C34F33" w:rsidRPr="00C34F33" w:rsidRDefault="00C34F33" w:rsidP="00C34F33">
      <w:pPr>
        <w:shd w:val="clear" w:color="auto" w:fill="CCFFFF"/>
        <w:spacing w:after="0" w:line="240" w:lineRule="auto"/>
        <w:jc w:val="center"/>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Gümrükler Genel Müdürlüğü</w:t>
      </w:r>
    </w:p>
    <w:p w14:paraId="0776D03C"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Sayı :</w:t>
      </w:r>
      <w:r w:rsidRPr="00C34F33">
        <w:rPr>
          <w:rFonts w:ascii="Times New Roman" w:eastAsia="Times New Roman" w:hAnsi="Times New Roman" w:cs="Times New Roman"/>
          <w:color w:val="000000"/>
          <w:kern w:val="0"/>
          <w:lang w:eastAsia="tr-TR"/>
          <w14:ligatures w14:val="none"/>
        </w:rPr>
        <w:t> E-85593407-156.99-00123322880</w:t>
      </w:r>
    </w:p>
    <w:p w14:paraId="741F3E59"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Konu :</w:t>
      </w:r>
      <w:r w:rsidRPr="00C34F33">
        <w:rPr>
          <w:rFonts w:ascii="Times New Roman" w:eastAsia="Times New Roman" w:hAnsi="Times New Roman" w:cs="Times New Roman"/>
          <w:color w:val="000000"/>
          <w:kern w:val="0"/>
          <w:lang w:eastAsia="tr-TR"/>
          <w14:ligatures w14:val="none"/>
        </w:rPr>
        <w:t> Akıllı Saatlerde TRT Bandrol Ücreti</w:t>
      </w:r>
    </w:p>
    <w:p w14:paraId="6DA7D125"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5A0F592C"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19DCDA02"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48A43D37" w14:textId="77777777" w:rsidR="00C34F33" w:rsidRPr="00C34F33" w:rsidRDefault="00C34F33" w:rsidP="00C34F33">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22.06.2026 / 123322880</w:t>
      </w:r>
    </w:p>
    <w:p w14:paraId="5FCD538D" w14:textId="77777777" w:rsidR="00C34F33" w:rsidRPr="00C34F33" w:rsidRDefault="00C34F33" w:rsidP="00C34F33">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DAĞITIM YERLERİNE</w:t>
      </w:r>
    </w:p>
    <w:p w14:paraId="630B29A1" w14:textId="77777777" w:rsidR="00C34F33" w:rsidRPr="00C34F33" w:rsidRDefault="00C34F33" w:rsidP="00C34F33">
      <w:pPr>
        <w:shd w:val="clear" w:color="auto" w:fill="CCFFFF"/>
        <w:spacing w:before="120" w:after="0" w:line="240" w:lineRule="auto"/>
        <w:jc w:val="both"/>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3E48E46C" w14:textId="77777777" w:rsidR="00C34F33" w:rsidRPr="00C34F33" w:rsidRDefault="00C34F33" w:rsidP="00C34F33">
      <w:pPr>
        <w:shd w:val="clear" w:color="auto" w:fill="CCFFFF"/>
        <w:spacing w:before="120" w:after="0" w:line="240" w:lineRule="auto"/>
        <w:jc w:val="both"/>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0D6FE266" w14:textId="35A58BE1" w:rsidR="00C34F33" w:rsidRPr="00C34F33" w:rsidRDefault="00C34F33" w:rsidP="00C34F3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Pr>
          <w:rFonts w:ascii="Times New Roman" w:eastAsia="Times New Roman" w:hAnsi="Times New Roman" w:cs="Times New Roman"/>
          <w:color w:val="000000"/>
          <w:kern w:val="0"/>
          <w:lang w:eastAsia="tr-TR"/>
          <w14:ligatures w14:val="none"/>
        </w:rPr>
        <w:t xml:space="preserve">3093 </w:t>
      </w:r>
      <w:r w:rsidRPr="00C34F33">
        <w:rPr>
          <w:rFonts w:ascii="Times New Roman" w:eastAsia="Times New Roman" w:hAnsi="Times New Roman" w:cs="Times New Roman"/>
          <w:color w:val="000000"/>
          <w:kern w:val="0"/>
          <w:lang w:eastAsia="tr-TR"/>
          <w14:ligatures w14:val="none"/>
        </w:rPr>
        <w:t>Sayılı Türkiye Radyo-Televizyon Kurumu Gelirleri Kanunu Uyarınca Radyo, Televizyon, Video ve Birleşik Cihazlar ile Görsel ve/veya İşitsel Yayınları Alabilen Her Türlü Cihazdan Alınacak Bandrol Ücretlerine İlişkin Karar eki bandrole tabi cihazlar listesinde yer alan 8517.13.00.00.00, 8517.14.00.00.01 ve 8517.14.00.00.19 GTİP'li "</w:t>
      </w:r>
      <w:r w:rsidRPr="00C34F33">
        <w:rPr>
          <w:rFonts w:ascii="Times New Roman" w:eastAsia="Times New Roman" w:hAnsi="Times New Roman" w:cs="Times New Roman"/>
          <w:i/>
          <w:iCs/>
          <w:color w:val="000000"/>
          <w:kern w:val="0"/>
          <w:lang w:eastAsia="tr-TR"/>
          <w14:ligatures w14:val="none"/>
        </w:rPr>
        <w:t>Cep telefonları ve Akıllı saatler (SIM kartı bulunan modeller)</w:t>
      </w:r>
      <w:r w:rsidRPr="00C34F33">
        <w:rPr>
          <w:rFonts w:ascii="Times New Roman" w:eastAsia="Times New Roman" w:hAnsi="Times New Roman" w:cs="Times New Roman"/>
          <w:color w:val="000000"/>
          <w:kern w:val="0"/>
          <w:lang w:eastAsia="tr-TR"/>
          <w14:ligatures w14:val="none"/>
        </w:rPr>
        <w:t>" ile 8517.62.00.90.00 GTİP'li "</w:t>
      </w:r>
      <w:r w:rsidRPr="00C34F33">
        <w:rPr>
          <w:rFonts w:ascii="Times New Roman" w:eastAsia="Times New Roman" w:hAnsi="Times New Roman" w:cs="Times New Roman"/>
          <w:i/>
          <w:iCs/>
          <w:color w:val="000000"/>
          <w:kern w:val="0"/>
          <w:lang w:eastAsia="tr-TR"/>
          <w14:ligatures w14:val="none"/>
        </w:rPr>
        <w:t xml:space="preserve">Akıllı kol </w:t>
      </w:r>
      <w:proofErr w:type="spellStart"/>
      <w:r w:rsidRPr="00C34F33">
        <w:rPr>
          <w:rFonts w:ascii="Times New Roman" w:eastAsia="Times New Roman" w:hAnsi="Times New Roman" w:cs="Times New Roman"/>
          <w:i/>
          <w:iCs/>
          <w:color w:val="000000"/>
          <w:kern w:val="0"/>
          <w:lang w:eastAsia="tr-TR"/>
          <w14:ligatures w14:val="none"/>
        </w:rPr>
        <w:t>saatleri</w:t>
      </w:r>
      <w:r w:rsidRPr="00C34F33">
        <w:rPr>
          <w:rFonts w:ascii="Times New Roman" w:eastAsia="Times New Roman" w:hAnsi="Times New Roman" w:cs="Times New Roman"/>
          <w:color w:val="000000"/>
          <w:kern w:val="0"/>
          <w:lang w:eastAsia="tr-TR"/>
          <w14:ligatures w14:val="none"/>
        </w:rPr>
        <w:t>"ne</w:t>
      </w:r>
      <w:proofErr w:type="spellEnd"/>
      <w:r w:rsidRPr="00C34F33">
        <w:rPr>
          <w:rFonts w:ascii="Times New Roman" w:eastAsia="Times New Roman" w:hAnsi="Times New Roman" w:cs="Times New Roman"/>
          <w:color w:val="000000"/>
          <w:kern w:val="0"/>
          <w:lang w:eastAsia="tr-TR"/>
          <w14:ligatures w14:val="none"/>
        </w:rPr>
        <w:t xml:space="preserve"> ilişkin olarak;</w:t>
      </w:r>
    </w:p>
    <w:p w14:paraId="184D0A65" w14:textId="77777777" w:rsidR="00C34F33" w:rsidRPr="00C34F33" w:rsidRDefault="00C34F33" w:rsidP="00C34F3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212529"/>
          <w:kern w:val="0"/>
          <w:lang w:eastAsia="tr-TR"/>
          <w14:ligatures w14:val="none"/>
        </w:rPr>
        <w:t>Türkiye Radyo-Televizyon Kurumu Genel Müdürlüğünden alınan 15.05.2026 tarihli ve </w:t>
      </w:r>
      <w:r w:rsidRPr="00C34F33">
        <w:rPr>
          <w:rFonts w:ascii="Times New Roman" w:eastAsia="Times New Roman" w:hAnsi="Times New Roman" w:cs="Times New Roman"/>
          <w:color w:val="000000"/>
          <w:kern w:val="0"/>
          <w:lang w:eastAsia="tr-TR"/>
          <w14:ligatures w14:val="none"/>
        </w:rPr>
        <w:t xml:space="preserve">2355103 sayılı yazıda, 8517.13.00.00.11 </w:t>
      </w:r>
      <w:proofErr w:type="spellStart"/>
      <w:r w:rsidRPr="00C34F33">
        <w:rPr>
          <w:rFonts w:ascii="Times New Roman" w:eastAsia="Times New Roman" w:hAnsi="Times New Roman" w:cs="Times New Roman"/>
          <w:color w:val="000000"/>
          <w:kern w:val="0"/>
          <w:lang w:eastAsia="tr-TR"/>
          <w14:ligatures w14:val="none"/>
        </w:rPr>
        <w:t>GTİP'inde</w:t>
      </w:r>
      <w:proofErr w:type="spellEnd"/>
      <w:r w:rsidRPr="00C34F33">
        <w:rPr>
          <w:rFonts w:ascii="Times New Roman" w:eastAsia="Times New Roman" w:hAnsi="Times New Roman" w:cs="Times New Roman"/>
          <w:color w:val="000000"/>
          <w:kern w:val="0"/>
          <w:lang w:eastAsia="tr-TR"/>
          <w14:ligatures w14:val="none"/>
        </w:rPr>
        <w:t xml:space="preserve"> beyan edilen "</w:t>
      </w:r>
      <w:r w:rsidRPr="00C34F33">
        <w:rPr>
          <w:rFonts w:ascii="Times New Roman" w:eastAsia="Times New Roman" w:hAnsi="Times New Roman" w:cs="Times New Roman"/>
          <w:i/>
          <w:iCs/>
          <w:color w:val="000000"/>
          <w:kern w:val="0"/>
          <w:lang w:eastAsia="tr-TR"/>
          <w14:ligatures w14:val="none"/>
        </w:rPr>
        <w:t xml:space="preserve">çocuk akıllı kol </w:t>
      </w:r>
      <w:proofErr w:type="spellStart"/>
      <w:r w:rsidRPr="00C34F33">
        <w:rPr>
          <w:rFonts w:ascii="Times New Roman" w:eastAsia="Times New Roman" w:hAnsi="Times New Roman" w:cs="Times New Roman"/>
          <w:i/>
          <w:iCs/>
          <w:color w:val="000000"/>
          <w:kern w:val="0"/>
          <w:lang w:eastAsia="tr-TR"/>
          <w14:ligatures w14:val="none"/>
        </w:rPr>
        <w:t>saatleri</w:t>
      </w:r>
      <w:r w:rsidRPr="00C34F33">
        <w:rPr>
          <w:rFonts w:ascii="Times New Roman" w:eastAsia="Times New Roman" w:hAnsi="Times New Roman" w:cs="Times New Roman"/>
          <w:color w:val="000000"/>
          <w:kern w:val="0"/>
          <w:lang w:eastAsia="tr-TR"/>
          <w14:ligatures w14:val="none"/>
        </w:rPr>
        <w:t>"nin</w:t>
      </w:r>
      <w:proofErr w:type="spellEnd"/>
      <w:r w:rsidRPr="00C34F33">
        <w:rPr>
          <w:rFonts w:ascii="Times New Roman" w:eastAsia="Times New Roman" w:hAnsi="Times New Roman" w:cs="Times New Roman"/>
          <w:color w:val="000000"/>
          <w:kern w:val="0"/>
          <w:lang w:eastAsia="tr-TR"/>
          <w14:ligatures w14:val="none"/>
        </w:rPr>
        <w:t xml:space="preserve"> yapılan teknik incelemelerde görsel ve işitsel yayınları alamadığının tespit edildiği ve bandrole tabi cihazlar kategorisinde yer almadığı bildirilmektedir.</w:t>
      </w:r>
    </w:p>
    <w:p w14:paraId="5E948607" w14:textId="71605ECA" w:rsidR="00C34F33" w:rsidRPr="00C34F33" w:rsidRDefault="00C34F33" w:rsidP="00C34F33">
      <w:pPr>
        <w:shd w:val="clear" w:color="auto" w:fill="CCFFFF"/>
        <w:spacing w:before="120" w:after="0" w:line="240" w:lineRule="auto"/>
        <w:ind w:firstLine="709"/>
        <w:jc w:val="both"/>
        <w:rPr>
          <w:rFonts w:ascii="Times New Roman" w:eastAsia="Times New Roman" w:hAnsi="Times New Roman" w:cs="Times New Roman"/>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Anılan Genel Müdürlüğün 8517.62 veya 9102.12 tarife alt pozisyonlarında sınıflandırılan akıllı saatler hakkında 09.01.2026 tarihli ve 2153888</w:t>
      </w:r>
      <w:r>
        <w:rPr>
          <w:rFonts w:ascii="Times New Roman" w:eastAsia="Times New Roman" w:hAnsi="Times New Roman" w:cs="Times New Roman"/>
          <w:color w:val="000000"/>
          <w:kern w:val="0"/>
          <w:lang w:eastAsia="tr-TR"/>
          <w14:ligatures w14:val="none"/>
        </w:rPr>
        <w:t xml:space="preserve"> sayılı</w:t>
      </w:r>
      <w:r w:rsidRPr="00C34F33">
        <w:rPr>
          <w:rFonts w:ascii="Times New Roman" w:eastAsia="Times New Roman" w:hAnsi="Times New Roman" w:cs="Times New Roman"/>
          <w:color w:val="000000"/>
          <w:kern w:val="0"/>
          <w:lang w:eastAsia="tr-TR"/>
          <w14:ligatures w14:val="none"/>
        </w:rPr>
        <w:t> yazısı ilişikte gönderilmektedir.</w:t>
      </w:r>
    </w:p>
    <w:p w14:paraId="02E6A35F" w14:textId="77777777" w:rsidR="00C34F33" w:rsidRPr="00C34F33" w:rsidRDefault="00C34F33" w:rsidP="00C34F3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Bilgi ve gereğini rica ederim.</w:t>
      </w:r>
    </w:p>
    <w:p w14:paraId="65162B68" w14:textId="77777777" w:rsidR="00C34F33" w:rsidRPr="00C34F33" w:rsidRDefault="00C34F33" w:rsidP="00C34F33">
      <w:pPr>
        <w:shd w:val="clear" w:color="auto" w:fill="CCFFFF"/>
        <w:spacing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1E8C21F5" w14:textId="77777777" w:rsidR="00C34F33" w:rsidRPr="00C34F33" w:rsidRDefault="00C34F33" w:rsidP="00C34F33">
      <w:pPr>
        <w:shd w:val="clear" w:color="auto" w:fill="CCFFFF"/>
        <w:spacing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00FF7113" w14:textId="77777777" w:rsidR="00C34F33" w:rsidRPr="00C34F33" w:rsidRDefault="00C34F33" w:rsidP="00C34F33">
      <w:pPr>
        <w:shd w:val="clear" w:color="auto" w:fill="CCFFFF"/>
        <w:spacing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62A19ACD" w14:textId="77777777" w:rsidR="00C34F33" w:rsidRPr="00C34F33" w:rsidRDefault="00C34F33" w:rsidP="00C34F33">
      <w:pPr>
        <w:shd w:val="clear" w:color="auto" w:fill="CCFFFF"/>
        <w:spacing w:after="0" w:line="240" w:lineRule="auto"/>
        <w:jc w:val="right"/>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Mustafa GÜMÜŞ</w:t>
      </w:r>
    </w:p>
    <w:p w14:paraId="6CBC8D74" w14:textId="77777777" w:rsidR="00C34F33" w:rsidRPr="00C34F33" w:rsidRDefault="00C34F33" w:rsidP="00C34F33">
      <w:pPr>
        <w:shd w:val="clear" w:color="auto" w:fill="CCFFFF"/>
        <w:spacing w:after="0" w:line="240" w:lineRule="auto"/>
        <w:jc w:val="right"/>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Bakan a.</w:t>
      </w:r>
    </w:p>
    <w:p w14:paraId="188B7E6C" w14:textId="77777777" w:rsidR="00C34F33" w:rsidRPr="00C34F33" w:rsidRDefault="00C34F33" w:rsidP="00C34F33">
      <w:pPr>
        <w:shd w:val="clear" w:color="auto" w:fill="CCFFFF"/>
        <w:spacing w:after="0" w:line="240" w:lineRule="auto"/>
        <w:jc w:val="right"/>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Genel Müdür</w:t>
      </w:r>
    </w:p>
    <w:p w14:paraId="3A7DC2A3" w14:textId="77777777" w:rsidR="00C34F33" w:rsidRPr="00C34F33" w:rsidRDefault="00C34F33" w:rsidP="00C34F33">
      <w:pPr>
        <w:shd w:val="clear" w:color="auto" w:fill="CCFFFF"/>
        <w:spacing w:after="0" w:line="240" w:lineRule="auto"/>
        <w:jc w:val="right"/>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05A0B30C" w14:textId="77777777" w:rsidR="00C34F33" w:rsidRPr="00C34F33" w:rsidRDefault="00C34F33" w:rsidP="00C34F33">
      <w:pPr>
        <w:shd w:val="clear" w:color="auto" w:fill="CCFFFF"/>
        <w:spacing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01017FF2" w14:textId="77777777" w:rsidR="00C34F33" w:rsidRPr="00C34F33" w:rsidRDefault="00C34F33" w:rsidP="00C34F33">
      <w:pPr>
        <w:shd w:val="clear" w:color="auto" w:fill="CCFFFF"/>
        <w:spacing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EK:</w:t>
      </w:r>
      <w:r w:rsidRPr="00C34F33">
        <w:rPr>
          <w:rFonts w:ascii="Times New Roman" w:eastAsia="Times New Roman" w:hAnsi="Times New Roman" w:cs="Times New Roman"/>
          <w:color w:val="000000"/>
          <w:kern w:val="0"/>
          <w:lang w:eastAsia="tr-TR"/>
          <w14:ligatures w14:val="none"/>
        </w:rPr>
        <w:t> Yazılar</w:t>
      </w:r>
    </w:p>
    <w:p w14:paraId="31961D50" w14:textId="77777777" w:rsidR="00C34F33" w:rsidRPr="00C34F33" w:rsidRDefault="00C34F33" w:rsidP="00C34F33">
      <w:pPr>
        <w:shd w:val="clear" w:color="auto" w:fill="CCFFFF"/>
        <w:spacing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66EF5AF5" w14:textId="77777777" w:rsidR="00C34F33" w:rsidRPr="00C34F33" w:rsidRDefault="00C34F33" w:rsidP="00C34F33">
      <w:pPr>
        <w:shd w:val="clear" w:color="auto" w:fill="CCFFFF"/>
        <w:spacing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078146A1" w14:textId="77777777" w:rsidR="00C34F33" w:rsidRPr="00C34F33" w:rsidRDefault="00C34F33" w:rsidP="00C34F33">
      <w:pPr>
        <w:shd w:val="clear" w:color="auto" w:fill="CCFFFF"/>
        <w:spacing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DAĞITIM:</w:t>
      </w:r>
    </w:p>
    <w:p w14:paraId="057F5393" w14:textId="77777777" w:rsidR="00C34F33" w:rsidRPr="00C34F33" w:rsidRDefault="00C34F33" w:rsidP="00C34F33">
      <w:pPr>
        <w:shd w:val="clear" w:color="auto" w:fill="CCFFFF"/>
        <w:spacing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Tüm Gümrük ve Dış Ticaret Bölge Müdürlükleri</w:t>
      </w:r>
    </w:p>
    <w:p w14:paraId="00B5F404"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5F5EE71D"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56D51D13"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48C94987"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6D16A1E6" w14:textId="77777777" w:rsidR="00C34F33" w:rsidRPr="00C34F33" w:rsidRDefault="00C34F33" w:rsidP="00C34F33">
      <w:pPr>
        <w:shd w:val="clear" w:color="auto" w:fill="CCFFFF"/>
        <w:spacing w:after="0" w:line="240" w:lineRule="auto"/>
        <w:jc w:val="center"/>
        <w:rPr>
          <w:rFonts w:ascii="Calibri" w:eastAsia="Times New Roman" w:hAnsi="Calibri" w:cs="Calibri"/>
          <w:color w:val="000000"/>
          <w:kern w:val="0"/>
          <w:lang w:eastAsia="tr-TR"/>
          <w14:ligatures w14:val="none"/>
        </w:rPr>
      </w:pPr>
      <w:bookmarkStart w:id="0" w:name="ek"/>
      <w:bookmarkEnd w:id="0"/>
      <w:r w:rsidRPr="00C34F33">
        <w:rPr>
          <w:rFonts w:ascii="Times New Roman" w:eastAsia="Times New Roman" w:hAnsi="Times New Roman" w:cs="Times New Roman"/>
          <w:b/>
          <w:bCs/>
          <w:color w:val="000000"/>
          <w:kern w:val="0"/>
          <w:lang w:eastAsia="tr-TR"/>
          <w14:ligatures w14:val="none"/>
        </w:rPr>
        <w:t>T.C.</w:t>
      </w:r>
    </w:p>
    <w:p w14:paraId="184DD6F0" w14:textId="77777777" w:rsidR="00C34F33" w:rsidRPr="00C34F33" w:rsidRDefault="00C34F33" w:rsidP="00C34F33">
      <w:pPr>
        <w:shd w:val="clear" w:color="auto" w:fill="CCFFFF"/>
        <w:spacing w:after="0" w:line="240" w:lineRule="auto"/>
        <w:jc w:val="center"/>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TÜRKİYE RADYO-TELEVİZYON KURUMU GENEL MÜDÜRLÜĞÜ</w:t>
      </w:r>
    </w:p>
    <w:p w14:paraId="7D3B7BB1" w14:textId="77777777" w:rsidR="00C34F33" w:rsidRPr="00C34F33" w:rsidRDefault="00C34F33" w:rsidP="00C34F33">
      <w:pPr>
        <w:shd w:val="clear" w:color="auto" w:fill="CCFFFF"/>
        <w:spacing w:after="0" w:line="240" w:lineRule="auto"/>
        <w:jc w:val="center"/>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Muhasebe ve Finansman Dairesi Başkanlığı</w:t>
      </w:r>
    </w:p>
    <w:p w14:paraId="6E053294"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Sayı :</w:t>
      </w:r>
      <w:r w:rsidRPr="00C34F33">
        <w:rPr>
          <w:rFonts w:ascii="Times New Roman" w:eastAsia="Times New Roman" w:hAnsi="Times New Roman" w:cs="Times New Roman"/>
          <w:color w:val="000000"/>
          <w:kern w:val="0"/>
          <w:lang w:eastAsia="tr-TR"/>
          <w14:ligatures w14:val="none"/>
        </w:rPr>
        <w:t> E-34734079-555.04-2153888</w:t>
      </w:r>
    </w:p>
    <w:p w14:paraId="58724C94"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Konu :</w:t>
      </w:r>
      <w:r w:rsidRPr="00C34F33">
        <w:rPr>
          <w:rFonts w:ascii="Times New Roman" w:eastAsia="Times New Roman" w:hAnsi="Times New Roman" w:cs="Times New Roman"/>
          <w:color w:val="000000"/>
          <w:kern w:val="0"/>
          <w:lang w:eastAsia="tr-TR"/>
          <w14:ligatures w14:val="none"/>
        </w:rPr>
        <w:t> Cihazların Bandrole Tabi Olup</w:t>
      </w:r>
    </w:p>
    <w:p w14:paraId="33F0AA80" w14:textId="77777777" w:rsidR="00C34F33" w:rsidRPr="00C34F33" w:rsidRDefault="00C34F33" w:rsidP="00C34F33">
      <w:pPr>
        <w:shd w:val="clear" w:color="auto" w:fill="CCFFFF"/>
        <w:spacing w:after="0" w:line="240" w:lineRule="auto"/>
        <w:ind w:firstLine="708"/>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lastRenderedPageBreak/>
        <w:t>Olmadığı</w:t>
      </w:r>
    </w:p>
    <w:p w14:paraId="32C9B715"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7F817E83"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25DF5849" w14:textId="77777777" w:rsidR="00C34F33" w:rsidRPr="00C34F33" w:rsidRDefault="00C34F33" w:rsidP="00C34F33">
      <w:pPr>
        <w:shd w:val="clear" w:color="auto" w:fill="CCFFFF"/>
        <w:spacing w:after="0" w:line="240" w:lineRule="auto"/>
        <w:jc w:val="center"/>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TİCARET BAKANLIĞINA</w:t>
      </w:r>
    </w:p>
    <w:p w14:paraId="044AA331" w14:textId="77777777" w:rsidR="00C34F33" w:rsidRPr="00C34F33" w:rsidRDefault="00C34F33" w:rsidP="00C34F33">
      <w:pPr>
        <w:shd w:val="clear" w:color="auto" w:fill="CCFFFF"/>
        <w:spacing w:after="0" w:line="240" w:lineRule="auto"/>
        <w:jc w:val="center"/>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(Gümrükler Genel Müdürlüğü)</w:t>
      </w:r>
    </w:p>
    <w:p w14:paraId="3E634AE5" w14:textId="77777777" w:rsidR="00C34F33" w:rsidRPr="00C34F33" w:rsidRDefault="00C34F33" w:rsidP="00C34F33">
      <w:pPr>
        <w:shd w:val="clear" w:color="auto" w:fill="CCFFFF"/>
        <w:spacing w:after="0" w:line="240" w:lineRule="auto"/>
        <w:jc w:val="center"/>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ÇANKAYA/ANKARA</w:t>
      </w:r>
    </w:p>
    <w:p w14:paraId="023D0099" w14:textId="77777777" w:rsidR="00C34F33" w:rsidRPr="00C34F33" w:rsidRDefault="00C34F33" w:rsidP="00C34F33">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 </w:t>
      </w:r>
    </w:p>
    <w:p w14:paraId="794C930B"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09B20650"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b/>
          <w:bCs/>
          <w:color w:val="000000"/>
          <w:kern w:val="0"/>
          <w:lang w:eastAsia="tr-TR"/>
          <w14:ligatures w14:val="none"/>
        </w:rPr>
        <w:t>İlgi :</w:t>
      </w:r>
      <w:r w:rsidRPr="00C34F33">
        <w:rPr>
          <w:rFonts w:ascii="Times New Roman" w:eastAsia="Times New Roman" w:hAnsi="Times New Roman" w:cs="Times New Roman"/>
          <w:color w:val="000000"/>
          <w:kern w:val="0"/>
          <w:lang w:eastAsia="tr-TR"/>
          <w14:ligatures w14:val="none"/>
        </w:rPr>
        <w:t> 02.01.2026 tarihli ve E-85593407-156.99-00117407986 sayılı yazı.</w:t>
      </w:r>
    </w:p>
    <w:p w14:paraId="0DA8D21B" w14:textId="77777777" w:rsidR="00C34F33" w:rsidRPr="00C34F33" w:rsidRDefault="00C34F33" w:rsidP="00C34F33">
      <w:pPr>
        <w:shd w:val="clear" w:color="auto" w:fill="CCFFFF"/>
        <w:spacing w:before="120"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2090FB46" w14:textId="77777777" w:rsidR="00C34F33" w:rsidRPr="00C34F33" w:rsidRDefault="00C34F33" w:rsidP="00C34F3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İlgi yazınızda "</w:t>
      </w:r>
      <w:r w:rsidRPr="00C34F33">
        <w:rPr>
          <w:rFonts w:ascii="Times New Roman" w:eastAsia="Times New Roman" w:hAnsi="Times New Roman" w:cs="Times New Roman"/>
          <w:i/>
          <w:iCs/>
          <w:color w:val="000000"/>
          <w:kern w:val="0"/>
          <w:lang w:eastAsia="tr-TR"/>
          <w14:ligatures w14:val="none"/>
        </w:rPr>
        <w:t xml:space="preserve">İstanbul Gümrük ve Dış Ticaret Bölge Müdürlüğünden alınan 15.12.2025 tarihli ve 116695435 sayılı yazıda, TRT bandrol ücretine tabi akıllı saatlere ilişkin olarak Bakanlığımız Müfettişlerince düzenlenen cevaplı raporda yapılan tespitten bahisle; Genel Müdürlüğünüzün Erenköy Gümrük Müdürlüğüne muhatap 12.08.2025 tarihli, 1956688 sayılı yazısında, "...Kurumumuzca yapılan değerlendirme neticesinde 8517.14.00.00.01 ve 8517.13.00.00.11 GTİP No'su ile ithal edilen EK-1 listede marka ve model bilgileri belirtilen Akıllı Çocuk Kol Saatlerinin bandrole tabi olmadığı, 8517.62.00.90.00 GTİP No'su ile ithal edilen EK-2 listede marka ve model bilgileri bulunan Akıllı Kol Saatlerinin, 3093 sayılı Kanunun 4/a maddesinde; "… İlave bir yazılım veya donanım desteği olsun veya olmasın doğrudan, internet üzerinden veya başka bir yolla her türlü görsel ve/veya işitsel yayınları alabilen" cihazların bandrol kapsamına dahil olduğu açıkça belirtilmektedir. Bu itibarla, söz konusu cihazlara ait katalog incelenmiş olup, cihazların herhangi bir yolla (Bluetooth) yayın alabildiği tespit edilmiştir. Tüm bu özellikler 3093 sayılı Kanununun 4/a maddesi </w:t>
      </w:r>
      <w:proofErr w:type="gramStart"/>
      <w:r w:rsidRPr="00C34F33">
        <w:rPr>
          <w:rFonts w:ascii="Times New Roman" w:eastAsia="Times New Roman" w:hAnsi="Times New Roman" w:cs="Times New Roman"/>
          <w:i/>
          <w:iCs/>
          <w:color w:val="000000"/>
          <w:kern w:val="0"/>
          <w:lang w:eastAsia="tr-TR"/>
          <w14:ligatures w14:val="none"/>
        </w:rPr>
        <w:t>ile birlikte</w:t>
      </w:r>
      <w:proofErr w:type="gramEnd"/>
      <w:r w:rsidRPr="00C34F33">
        <w:rPr>
          <w:rFonts w:ascii="Times New Roman" w:eastAsia="Times New Roman" w:hAnsi="Times New Roman" w:cs="Times New Roman"/>
          <w:i/>
          <w:iCs/>
          <w:color w:val="000000"/>
          <w:kern w:val="0"/>
          <w:lang w:eastAsia="tr-TR"/>
          <w14:ligatures w14:val="none"/>
        </w:rPr>
        <w:t xml:space="preserve"> değerlendirildiğinde; belirtilen "…doğrudan, internet üzerinden veya başka bir yolla (Bluetooth) her türlü görsel ve/veya işitsel yayınları alabilen" cihazlardan olduğu ve 5610 sayılı Cumhurbaşkanı Kararı eki listenin "Diğer Cihazlar" başlıklı 9'uncu maddenin 14'üncü sırasında bulunan "Akıllı kol saatleri" kategorisinde bandrole tabi olduğu tespit edilmiştir. " denildiği; Diğer taraftan, Genel Müdürlüğünüzün KVK Teknoloji Ürünleri ve Ticaret A.Ş.ye muhatap 09.02.2023 tarihli, 812312 sayılı yazısında "8517.62.00.90.00 GTİP pozisyonlu Bluetooth özelliğine haiz "</w:t>
      </w:r>
      <w:proofErr w:type="spellStart"/>
      <w:r w:rsidRPr="00C34F33">
        <w:rPr>
          <w:rFonts w:ascii="Times New Roman" w:eastAsia="Times New Roman" w:hAnsi="Times New Roman" w:cs="Times New Roman"/>
          <w:i/>
          <w:iCs/>
          <w:color w:val="000000"/>
          <w:kern w:val="0"/>
          <w:lang w:eastAsia="tr-TR"/>
          <w14:ligatures w14:val="none"/>
        </w:rPr>
        <w:t>Redmi</w:t>
      </w:r>
      <w:proofErr w:type="spellEnd"/>
      <w:r w:rsidRPr="00C34F33">
        <w:rPr>
          <w:rFonts w:ascii="Times New Roman" w:eastAsia="Times New Roman" w:hAnsi="Times New Roman" w:cs="Times New Roman"/>
          <w:i/>
          <w:iCs/>
          <w:color w:val="000000"/>
          <w:kern w:val="0"/>
          <w:lang w:eastAsia="tr-TR"/>
          <w14:ligatures w14:val="none"/>
        </w:rPr>
        <w:t xml:space="preserve">" marka "Watch 2 </w:t>
      </w:r>
      <w:proofErr w:type="spellStart"/>
      <w:r w:rsidRPr="00C34F33">
        <w:rPr>
          <w:rFonts w:ascii="Times New Roman" w:eastAsia="Times New Roman" w:hAnsi="Times New Roman" w:cs="Times New Roman"/>
          <w:i/>
          <w:iCs/>
          <w:color w:val="000000"/>
          <w:kern w:val="0"/>
          <w:lang w:eastAsia="tr-TR"/>
          <w14:ligatures w14:val="none"/>
        </w:rPr>
        <w:t>Lite</w:t>
      </w:r>
      <w:proofErr w:type="spellEnd"/>
      <w:r w:rsidRPr="00C34F33">
        <w:rPr>
          <w:rFonts w:ascii="Times New Roman" w:eastAsia="Times New Roman" w:hAnsi="Times New Roman" w:cs="Times New Roman"/>
          <w:i/>
          <w:iCs/>
          <w:color w:val="000000"/>
          <w:kern w:val="0"/>
          <w:lang w:eastAsia="tr-TR"/>
          <w14:ligatures w14:val="none"/>
        </w:rPr>
        <w:t xml:space="preserve"> 09W1) ve "</w:t>
      </w:r>
      <w:proofErr w:type="spellStart"/>
      <w:r w:rsidRPr="00C34F33">
        <w:rPr>
          <w:rFonts w:ascii="Times New Roman" w:eastAsia="Times New Roman" w:hAnsi="Times New Roman" w:cs="Times New Roman"/>
          <w:i/>
          <w:iCs/>
          <w:color w:val="000000"/>
          <w:kern w:val="0"/>
          <w:lang w:eastAsia="tr-TR"/>
          <w14:ligatures w14:val="none"/>
        </w:rPr>
        <w:t>Xiaomi</w:t>
      </w:r>
      <w:proofErr w:type="spellEnd"/>
      <w:r w:rsidRPr="00C34F33">
        <w:rPr>
          <w:rFonts w:ascii="Times New Roman" w:eastAsia="Times New Roman" w:hAnsi="Times New Roman" w:cs="Times New Roman"/>
          <w:i/>
          <w:iCs/>
          <w:color w:val="000000"/>
          <w:kern w:val="0"/>
          <w:lang w:eastAsia="tr-TR"/>
          <w14:ligatures w14:val="none"/>
        </w:rPr>
        <w:t>" marka " Watch S1 Active (M2116W1)" model akıllı saat cinsi numune cihazların ilgili birimindeki teknik personel tarafından incelendiği ve cihazların bandrole tabi olmadığı" yönünde görüş verildiği belirtilerek yapılacak işleme ilişkin tereddüt hasıl olduğu ifade edilmektedir. Bilindiği üzere, 3093 Sayılı Türkiye Radyo-Televizyon Kurumu Gelirleri Kanunu Uyarınca Radyo, Televizyon, Video ve Birleşik Cihazlar ile Görsel ve/veya İşitsel Yayınları Alabilen Her Türlü Cihazdan Alınacak Bandrol Ücretlerine İlişkin Karar eki bandrole tabi cihazlar listesinde; 8517.13.00.00.00, 8517.14.00.00.01 ve 8517.14.00.00.19 GTİP'li "Cep telefonları ve Akıllı saatler (SIM kartı bulunan modeller)" ve 8517.62.00.90.00 GTİP ile Akıllı kol saatleri yer almaktadır</w:t>
      </w:r>
      <w:r w:rsidRPr="00C34F33">
        <w:rPr>
          <w:rFonts w:ascii="Times New Roman" w:eastAsia="Times New Roman" w:hAnsi="Times New Roman" w:cs="Times New Roman"/>
          <w:color w:val="000000"/>
          <w:kern w:val="0"/>
          <w:lang w:eastAsia="tr-TR"/>
          <w14:ligatures w14:val="none"/>
        </w:rPr>
        <w:t>." denilmektedir.</w:t>
      </w:r>
    </w:p>
    <w:p w14:paraId="75047F5F" w14:textId="77777777" w:rsidR="00C34F33" w:rsidRPr="00C34F33" w:rsidRDefault="00C34F33" w:rsidP="00C34F3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Aynı ilgi yazıda belirtildiği üzere 19.09.2025 tarihli Akıllı Saatlerin Sınıflandırılması konulu Gümrükler Genel Müdürlüğü Genelgesine göre;</w:t>
      </w:r>
    </w:p>
    <w:p w14:paraId="489762A3" w14:textId="77777777" w:rsidR="00C34F33" w:rsidRPr="00C34F33" w:rsidRDefault="00C34F33" w:rsidP="00C34F3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w:t>
      </w:r>
      <w:r w:rsidRPr="00C34F33">
        <w:rPr>
          <w:rFonts w:ascii="Times New Roman" w:eastAsia="Times New Roman" w:hAnsi="Times New Roman" w:cs="Times New Roman"/>
          <w:i/>
          <w:iCs/>
          <w:color w:val="000000"/>
          <w:kern w:val="0"/>
          <w:lang w:eastAsia="tr-TR"/>
          <w14:ligatures w14:val="none"/>
        </w:rPr>
        <w:t>Anılan eşyanın Türk Gümrük Tarife Cetvelinde sınıflandırılmasına ilişkin olarak;</w:t>
      </w:r>
    </w:p>
    <w:p w14:paraId="72AFDC41" w14:textId="77777777" w:rsidR="00C34F33" w:rsidRPr="00C34F33" w:rsidRDefault="00C34F33" w:rsidP="00C34F3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i/>
          <w:iCs/>
          <w:color w:val="000000"/>
          <w:kern w:val="0"/>
          <w:lang w:eastAsia="tr-TR"/>
          <w14:ligatures w14:val="none"/>
        </w:rPr>
        <w:t xml:space="preserve">1- Bünyesinde SIM veya eSIM yuvası bulunan ve herhangi bir cihaza bağlanma veya bir cihazla eşleşme ihtiyacı duymadan GSM şebekesi üzerinden bağımsız olarak telefon görüşmesi/mesajlaşma yapabilen akıllı saatler Türk Gümrük Tarife Cetveli (TGTC)'nde ismen yer aldıkları 8517.13.00.00.11 </w:t>
      </w:r>
      <w:proofErr w:type="spellStart"/>
      <w:r w:rsidRPr="00C34F33">
        <w:rPr>
          <w:rFonts w:ascii="Times New Roman" w:eastAsia="Times New Roman" w:hAnsi="Times New Roman" w:cs="Times New Roman"/>
          <w:i/>
          <w:iCs/>
          <w:color w:val="000000"/>
          <w:kern w:val="0"/>
          <w:lang w:eastAsia="tr-TR"/>
          <w14:ligatures w14:val="none"/>
        </w:rPr>
        <w:t>GTİP'inde</w:t>
      </w:r>
      <w:proofErr w:type="spellEnd"/>
      <w:r w:rsidRPr="00C34F33">
        <w:rPr>
          <w:rFonts w:ascii="Times New Roman" w:eastAsia="Times New Roman" w:hAnsi="Times New Roman" w:cs="Times New Roman"/>
          <w:i/>
          <w:iCs/>
          <w:color w:val="000000"/>
          <w:kern w:val="0"/>
          <w:lang w:eastAsia="tr-TR"/>
          <w14:ligatures w14:val="none"/>
        </w:rPr>
        <w:t xml:space="preserve"> sınıflandırılmaktadır. Ancak, bu özelliğe sahip olmayan akıllı saat cinsi eşyaların ise sahip oldukları özelliklere göre 8517.62 veya 9102.12 tarife alt pozisyonlarında sınıflandırılmaları gerekmektedir.</w:t>
      </w:r>
    </w:p>
    <w:p w14:paraId="5FA1B008" w14:textId="77777777" w:rsidR="00C34F33" w:rsidRPr="00C34F33" w:rsidRDefault="00C34F33" w:rsidP="00C34F3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i/>
          <w:iCs/>
          <w:color w:val="000000"/>
          <w:kern w:val="0"/>
          <w:lang w:eastAsia="tr-TR"/>
          <w14:ligatures w14:val="none"/>
        </w:rPr>
        <w:t xml:space="preserve">2- SIM veya eSIM yuvası bulunmayan, Bluetooth gibi açık kablosuz teknoloji standartlarından birini kullanarak başka bir cihazla eşleştiğinde/bağlandığında gelen tüm bildirimleri (telefon, SMS, e- mail, sesli mesaj vb.) kabul etme, reddetme, cevaplama ve/veya önceden oluşturulmuş hazır cevaplar gönderme fonksiyonuna, radyo alıcı-vericisi, NFC kapasitesi, eşleştiği cihazda depolanmış olan fotoğraf ve videoların görüntülenmesi, müzik çalar fonksiyonlarını yönetme vb. özelliklere sahip olabilen, bunların </w:t>
      </w:r>
      <w:proofErr w:type="spellStart"/>
      <w:r w:rsidRPr="00C34F33">
        <w:rPr>
          <w:rFonts w:ascii="Times New Roman" w:eastAsia="Times New Roman" w:hAnsi="Times New Roman" w:cs="Times New Roman"/>
          <w:i/>
          <w:iCs/>
          <w:color w:val="000000"/>
          <w:kern w:val="0"/>
          <w:lang w:eastAsia="tr-TR"/>
          <w14:ligatures w14:val="none"/>
        </w:rPr>
        <w:t>yanısıra</w:t>
      </w:r>
      <w:proofErr w:type="spellEnd"/>
      <w:r w:rsidRPr="00C34F33">
        <w:rPr>
          <w:rFonts w:ascii="Times New Roman" w:eastAsia="Times New Roman" w:hAnsi="Times New Roman" w:cs="Times New Roman"/>
          <w:i/>
          <w:iCs/>
          <w:color w:val="000000"/>
          <w:kern w:val="0"/>
          <w:lang w:eastAsia="tr-TR"/>
          <w14:ligatures w14:val="none"/>
        </w:rPr>
        <w:t xml:space="preserve">, yine eşleşme/bağlanma sonrası sağlık ve </w:t>
      </w:r>
      <w:proofErr w:type="spellStart"/>
      <w:r w:rsidRPr="00C34F33">
        <w:rPr>
          <w:rFonts w:ascii="Times New Roman" w:eastAsia="Times New Roman" w:hAnsi="Times New Roman" w:cs="Times New Roman"/>
          <w:i/>
          <w:iCs/>
          <w:color w:val="000000"/>
          <w:kern w:val="0"/>
          <w:lang w:eastAsia="tr-TR"/>
          <w14:ligatures w14:val="none"/>
        </w:rPr>
        <w:t>fitness</w:t>
      </w:r>
      <w:proofErr w:type="spellEnd"/>
      <w:r w:rsidRPr="00C34F33">
        <w:rPr>
          <w:rFonts w:ascii="Times New Roman" w:eastAsia="Times New Roman" w:hAnsi="Times New Roman" w:cs="Times New Roman"/>
          <w:i/>
          <w:iCs/>
          <w:color w:val="000000"/>
          <w:kern w:val="0"/>
          <w:lang w:eastAsia="tr-TR"/>
          <w14:ligatures w14:val="none"/>
        </w:rPr>
        <w:t xml:space="preserve"> takibi özellikleri (</w:t>
      </w:r>
      <w:proofErr w:type="spellStart"/>
      <w:r w:rsidRPr="00C34F33">
        <w:rPr>
          <w:rFonts w:ascii="Times New Roman" w:eastAsia="Times New Roman" w:hAnsi="Times New Roman" w:cs="Times New Roman"/>
          <w:i/>
          <w:iCs/>
          <w:color w:val="000000"/>
          <w:kern w:val="0"/>
          <w:lang w:eastAsia="tr-TR"/>
          <w14:ligatures w14:val="none"/>
        </w:rPr>
        <w:t>örn</w:t>
      </w:r>
      <w:proofErr w:type="spellEnd"/>
      <w:r w:rsidRPr="00C34F33">
        <w:rPr>
          <w:rFonts w:ascii="Times New Roman" w:eastAsia="Times New Roman" w:hAnsi="Times New Roman" w:cs="Times New Roman"/>
          <w:i/>
          <w:iCs/>
          <w:color w:val="000000"/>
          <w:kern w:val="0"/>
          <w:lang w:eastAsia="tr-TR"/>
          <w14:ligatures w14:val="none"/>
        </w:rPr>
        <w:t>; adım sayısını ve kalori yakımını takip etme, kalp atış hızı, nabız, tansiyon ölçme vb.), çalar saat, kronometre, GPS vb. fonksiyonları da ifa edebilen, tüm bu özellikler birlikte değerlendirildiğinde mümeyyiz vasfını "iletişim" özelliğinden alan nev'iden akıllı saatlerin 8517.62 tarife alt pozisyonunda sınıflandırılması gerekmektedir.</w:t>
      </w:r>
    </w:p>
    <w:p w14:paraId="58EB1E03" w14:textId="77777777" w:rsidR="00C34F33" w:rsidRPr="00C34F33" w:rsidRDefault="00C34F33" w:rsidP="00C34F3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i/>
          <w:iCs/>
          <w:color w:val="000000"/>
          <w:kern w:val="0"/>
          <w:lang w:eastAsia="tr-TR"/>
          <w14:ligatures w14:val="none"/>
        </w:rPr>
        <w:t>3- SIM veya eSIM yuvası bulunmayan, birtakım fonksiyonları (örneğin; saat ve tarih gösterimi, kronometre işlevi, kalp atış hızını ölçme, atılan adım sayısının takibi vb.) başka bir cihazla eşleşmeden/bağlanmadan bağımsız bir şekilde yerine getirebilen, Bluetooth veya USB aracılığıyla başka bir cihazla eşleştiğinde/bağlandığında gelen bildirimleri alıp reddedebilen ancak bunları hiçbir şekilde kabul edemeyen/cevaplandıramayan, sadece önceden oluşturulmuş hazır cevaplar gönderebilen, sağlık ve spor takip programlarına ilişkin verileri eşleştirilen/bağlanan cihaza aktarılmak suretiyle analiz edebilen, müzik çalar fonksiyonunu yönetebilen ve tüm bu özellikleri sebebiyle hiçbir fonksiyonun eşyaya esas karakterini vermediği değerlendirilen akıllı saatlerin 9102.12 tarife alt pozisyonunda sınıflandırılması gerekmektedir.</w:t>
      </w:r>
      <w:r w:rsidRPr="00C34F33">
        <w:rPr>
          <w:rFonts w:ascii="Times New Roman" w:eastAsia="Times New Roman" w:hAnsi="Times New Roman" w:cs="Times New Roman"/>
          <w:color w:val="000000"/>
          <w:kern w:val="0"/>
          <w:lang w:eastAsia="tr-TR"/>
          <w14:ligatures w14:val="none"/>
        </w:rPr>
        <w:t>" şeklinde akıllı saatler teknik özelliklerine göre GTIP ayrımına tutularak ayrıştırma yapılmıştır.</w:t>
      </w:r>
    </w:p>
    <w:p w14:paraId="4EEB43A3" w14:textId="77777777" w:rsidR="00C34F33" w:rsidRPr="00C34F33" w:rsidRDefault="00C34F33" w:rsidP="00C34F3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xml:space="preserve">Yukarıda belirtilen açıklamalar doğrultusunda söz konusu firmanın akıllı saat incelemeleri 09.02.2023 tarihinde yapılmış olup 8517.62.00.90.00 GTİP No'su ile ithalatı gerçekleştirilen cihazlara ilişkindir. Dolayısıyla 19.09.2025 tarihli Genelge ile ayrıştırılması yapılan akıllı saat </w:t>
      </w:r>
      <w:proofErr w:type="spellStart"/>
      <w:r w:rsidRPr="00C34F33">
        <w:rPr>
          <w:rFonts w:ascii="Times New Roman" w:eastAsia="Times New Roman" w:hAnsi="Times New Roman" w:cs="Times New Roman"/>
          <w:color w:val="000000"/>
          <w:kern w:val="0"/>
          <w:lang w:eastAsia="tr-TR"/>
          <w14:ligatures w14:val="none"/>
        </w:rPr>
        <w:t>GTİP'lerine</w:t>
      </w:r>
      <w:proofErr w:type="spellEnd"/>
      <w:r w:rsidRPr="00C34F33">
        <w:rPr>
          <w:rFonts w:ascii="Times New Roman" w:eastAsia="Times New Roman" w:hAnsi="Times New Roman" w:cs="Times New Roman"/>
          <w:color w:val="000000"/>
          <w:kern w:val="0"/>
          <w:lang w:eastAsia="tr-TR"/>
          <w14:ligatures w14:val="none"/>
        </w:rPr>
        <w:t xml:space="preserve"> göre 9102.12 tarife alt pozisyonu ile sınıflandırılan cihazların bandrole tabi olmadığı hususu netlik kazanmıştır. Anılan tarihten itibaren ithalata konu akıllı saatlerin 8517.62.00.90.00 GTİP No'su ile serbest dolaşıma girenler bandrole tabi, 9102.12 alt pozisyonu ile serbest dolaşıma giren akıllı saatler ise bandrole tabi olmamaktadır.</w:t>
      </w:r>
    </w:p>
    <w:p w14:paraId="328EA94B" w14:textId="77777777" w:rsidR="00C34F33" w:rsidRPr="00C34F33" w:rsidRDefault="00C34F33" w:rsidP="00C34F33">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Bilgilerinizi ve gereğini arz ederim.</w:t>
      </w:r>
    </w:p>
    <w:p w14:paraId="26017D5C" w14:textId="77777777" w:rsidR="00C34F33" w:rsidRPr="00C34F33" w:rsidRDefault="00C34F33" w:rsidP="00C34F33">
      <w:pPr>
        <w:shd w:val="clear" w:color="auto" w:fill="CCFFFF"/>
        <w:spacing w:after="0" w:line="240" w:lineRule="auto"/>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22330778" w14:textId="77777777" w:rsidR="00C34F33" w:rsidRPr="00C34F33" w:rsidRDefault="00C34F33" w:rsidP="00C34F33">
      <w:pPr>
        <w:shd w:val="clear" w:color="auto" w:fill="CCFFFF"/>
        <w:spacing w:after="0" w:line="240" w:lineRule="auto"/>
        <w:jc w:val="right"/>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1AB2404B" w14:textId="77777777" w:rsidR="00C34F33" w:rsidRPr="00C34F33" w:rsidRDefault="00C34F33" w:rsidP="00C34F33">
      <w:pPr>
        <w:shd w:val="clear" w:color="auto" w:fill="CCFFFF"/>
        <w:spacing w:after="0" w:line="240" w:lineRule="auto"/>
        <w:jc w:val="right"/>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İzzet CAN</w:t>
      </w:r>
    </w:p>
    <w:p w14:paraId="43592B7A" w14:textId="77777777" w:rsidR="00C34F33" w:rsidRPr="00C34F33" w:rsidRDefault="00C34F33" w:rsidP="00C34F33">
      <w:pPr>
        <w:shd w:val="clear" w:color="auto" w:fill="CCFFFF"/>
        <w:spacing w:after="0" w:line="240" w:lineRule="auto"/>
        <w:jc w:val="right"/>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Genel Müdür a.</w:t>
      </w:r>
    </w:p>
    <w:p w14:paraId="4EE5C3EE" w14:textId="77777777" w:rsidR="00C34F33" w:rsidRPr="00C34F33" w:rsidRDefault="00C34F33" w:rsidP="00C34F33">
      <w:pPr>
        <w:shd w:val="clear" w:color="auto" w:fill="CCFFFF"/>
        <w:spacing w:after="0" w:line="240" w:lineRule="auto"/>
        <w:jc w:val="right"/>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Daire Başkanı</w:t>
      </w:r>
    </w:p>
    <w:p w14:paraId="5F9A6EC8" w14:textId="77777777" w:rsidR="00C34F33" w:rsidRPr="00C34F33" w:rsidRDefault="00C34F33" w:rsidP="00C34F33">
      <w:pPr>
        <w:shd w:val="clear" w:color="auto" w:fill="CCFFFF"/>
        <w:spacing w:after="0" w:line="240" w:lineRule="auto"/>
        <w:jc w:val="right"/>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4298C905" w14:textId="77777777" w:rsidR="00C34F33" w:rsidRPr="00C34F33" w:rsidRDefault="00C34F33" w:rsidP="00C34F33">
      <w:pPr>
        <w:shd w:val="clear" w:color="auto" w:fill="CCFFFF"/>
        <w:spacing w:after="0" w:line="240" w:lineRule="auto"/>
        <w:jc w:val="right"/>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000000"/>
          <w:kern w:val="0"/>
          <w:lang w:eastAsia="tr-TR"/>
          <w14:ligatures w14:val="none"/>
        </w:rPr>
        <w:t> </w:t>
      </w:r>
    </w:p>
    <w:p w14:paraId="7A64A0E6" w14:textId="77777777" w:rsidR="00C34F33" w:rsidRPr="00C34F33" w:rsidRDefault="00C34F33" w:rsidP="00C34F33">
      <w:pPr>
        <w:shd w:val="clear" w:color="auto" w:fill="CCFFFF"/>
        <w:spacing w:after="0" w:line="240" w:lineRule="auto"/>
        <w:jc w:val="right"/>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FFFFFF"/>
          <w:kern w:val="0"/>
          <w:lang w:eastAsia="tr-TR"/>
          <w14:ligatures w14:val="none"/>
        </w:rPr>
        <w:t>SE. NB</w:t>
      </w:r>
    </w:p>
    <w:p w14:paraId="017DA0D4" w14:textId="77777777" w:rsidR="00C34F33" w:rsidRPr="00C34F33" w:rsidRDefault="00C34F33" w:rsidP="00C34F33">
      <w:pPr>
        <w:shd w:val="clear" w:color="auto" w:fill="CCFFFF"/>
        <w:spacing w:after="0" w:line="240" w:lineRule="auto"/>
        <w:jc w:val="right"/>
        <w:rPr>
          <w:rFonts w:ascii="Calibri" w:eastAsia="Times New Roman" w:hAnsi="Calibri" w:cs="Calibri"/>
          <w:color w:val="000000"/>
          <w:kern w:val="0"/>
          <w:lang w:eastAsia="tr-TR"/>
          <w14:ligatures w14:val="none"/>
        </w:rPr>
      </w:pPr>
      <w:r w:rsidRPr="00C34F33">
        <w:rPr>
          <w:rFonts w:ascii="Times New Roman" w:eastAsia="Times New Roman" w:hAnsi="Times New Roman" w:cs="Times New Roman"/>
          <w:color w:val="FFFFFF"/>
          <w:kern w:val="0"/>
          <w:lang w:eastAsia="tr-TR"/>
          <w14:ligatures w14:val="none"/>
        </w:rPr>
        <w:t> </w:t>
      </w:r>
    </w:p>
    <w:p w14:paraId="06DAE22F"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DA"/>
    <w:rsid w:val="002376DA"/>
    <w:rsid w:val="00321E8D"/>
    <w:rsid w:val="009A391C"/>
    <w:rsid w:val="00C34F33"/>
    <w:rsid w:val="00CA57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D490"/>
  <w15:chartTrackingRefBased/>
  <w15:docId w15:val="{4426E2F5-8136-4F49-BE7F-4E456796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376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376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2376D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376D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376D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376D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376D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376D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376D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76D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376D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2376D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376D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376D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376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376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376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376DA"/>
    <w:rPr>
      <w:rFonts w:eastAsiaTheme="majorEastAsia" w:cstheme="majorBidi"/>
      <w:color w:val="272727" w:themeColor="text1" w:themeTint="D8"/>
    </w:rPr>
  </w:style>
  <w:style w:type="paragraph" w:styleId="KonuBal">
    <w:name w:val="Title"/>
    <w:basedOn w:val="Normal"/>
    <w:next w:val="Normal"/>
    <w:link w:val="KonuBalChar"/>
    <w:uiPriority w:val="10"/>
    <w:qFormat/>
    <w:rsid w:val="00237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376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376D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376D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376D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376DA"/>
    <w:rPr>
      <w:i/>
      <w:iCs/>
      <w:color w:val="404040" w:themeColor="text1" w:themeTint="BF"/>
    </w:rPr>
  </w:style>
  <w:style w:type="paragraph" w:styleId="ListeParagraf">
    <w:name w:val="List Paragraph"/>
    <w:basedOn w:val="Normal"/>
    <w:uiPriority w:val="34"/>
    <w:qFormat/>
    <w:rsid w:val="002376DA"/>
    <w:pPr>
      <w:ind w:left="720"/>
      <w:contextualSpacing/>
    </w:pPr>
  </w:style>
  <w:style w:type="character" w:styleId="GlVurgulama">
    <w:name w:val="Intense Emphasis"/>
    <w:basedOn w:val="VarsaylanParagrafYazTipi"/>
    <w:uiPriority w:val="21"/>
    <w:qFormat/>
    <w:rsid w:val="002376DA"/>
    <w:rPr>
      <w:i/>
      <w:iCs/>
      <w:color w:val="2E74B5" w:themeColor="accent1" w:themeShade="BF"/>
    </w:rPr>
  </w:style>
  <w:style w:type="paragraph" w:styleId="GlAlnt">
    <w:name w:val="Intense Quote"/>
    <w:basedOn w:val="Normal"/>
    <w:next w:val="Normal"/>
    <w:link w:val="GlAlntChar"/>
    <w:uiPriority w:val="30"/>
    <w:qFormat/>
    <w:rsid w:val="002376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376DA"/>
    <w:rPr>
      <w:i/>
      <w:iCs/>
      <w:color w:val="2E74B5" w:themeColor="accent1" w:themeShade="BF"/>
    </w:rPr>
  </w:style>
  <w:style w:type="character" w:styleId="GlBavuru">
    <w:name w:val="Intense Reference"/>
    <w:basedOn w:val="VarsaylanParagrafYazTipi"/>
    <w:uiPriority w:val="32"/>
    <w:qFormat/>
    <w:rsid w:val="002376D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903</Words>
  <Characters>6529</Characters>
  <Application>Microsoft Office Word</Application>
  <DocSecurity>0</DocSecurity>
  <Lines>128</Lines>
  <Paragraphs>39</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2026-06-29T05:20:00Z</dcterms:created>
  <dcterms:modified xsi:type="dcterms:W3CDTF">2026-06-29T05:20:00Z</dcterms:modified>
</cp:coreProperties>
</file>