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16D87" w:rsidRPr="00916D87" w:rsidTr="00916D8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16D87" w:rsidRPr="00916D8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916D87" w:rsidRPr="00916D87" w:rsidTr="00916D8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916D87" w:rsidRPr="00916D87">
                          <w:tc>
                            <w:tcPr>
                              <w:tcW w:w="0" w:type="auto"/>
                              <w:vAlign w:val="center"/>
                              <w:hideMark/>
                            </w:tcPr>
                            <w:p w:rsidR="00916D87" w:rsidRPr="00916D87" w:rsidRDefault="00916D87" w:rsidP="00916D87">
                              <w:pPr>
                                <w:spacing w:after="0" w:line="240" w:lineRule="auto"/>
                                <w:jc w:val="center"/>
                                <w:rPr>
                                  <w:rFonts w:ascii="Verdana" w:eastAsia="Times New Roman" w:hAnsi="Verdana" w:cs="Times New Roman"/>
                                  <w:b/>
                                  <w:bCs/>
                                  <w:color w:val="9CA4BE"/>
                                  <w:sz w:val="18"/>
                                  <w:szCs w:val="18"/>
                                  <w:lang w:eastAsia="tr-TR"/>
                                </w:rPr>
                              </w:pPr>
                              <w:r w:rsidRPr="00916D87">
                                <w:rPr>
                                  <w:rFonts w:ascii="Verdana" w:eastAsia="Times New Roman" w:hAnsi="Verdana" w:cs="Times New Roman"/>
                                  <w:b/>
                                  <w:bCs/>
                                  <w:color w:val="9CA4BE"/>
                                  <w:sz w:val="18"/>
                                  <w:szCs w:val="18"/>
                                  <w:lang w:eastAsia="tr-TR"/>
                                </w:rPr>
                                <w:t>İthalatta Haksız Rekabetin Önlenmesine İlişkin Tebliğ (No: 2017/18) (12.07.2017 T. 30122 R.G.)</w:t>
                              </w:r>
                            </w:p>
                          </w:tc>
                        </w:tr>
                        <w:tr w:rsidR="00916D87" w:rsidRPr="00916D8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16D87" w:rsidRPr="00916D87">
                                <w:trPr>
                                  <w:tblCellSpacing w:w="15" w:type="dxa"/>
                                </w:trPr>
                                <w:tc>
                                  <w:tcPr>
                                    <w:tcW w:w="0" w:type="auto"/>
                                    <w:vAlign w:val="center"/>
                                    <w:hideMark/>
                                  </w:tcPr>
                                  <w:p w:rsidR="00916D87" w:rsidRPr="00916D87" w:rsidRDefault="00916D87" w:rsidP="00916D87">
                                    <w:pPr>
                                      <w:spacing w:after="0" w:line="240" w:lineRule="auto"/>
                                      <w:jc w:val="center"/>
                                      <w:rPr>
                                        <w:rFonts w:ascii="Verdana" w:eastAsia="Times New Roman" w:hAnsi="Verdana" w:cs="Times New Roman"/>
                                        <w:b/>
                                        <w:bCs/>
                                        <w:color w:val="9CA4BE"/>
                                        <w:sz w:val="18"/>
                                        <w:szCs w:val="18"/>
                                        <w:lang w:eastAsia="tr-TR"/>
                                      </w:rPr>
                                    </w:pPr>
                                  </w:p>
                                </w:tc>
                              </w:tr>
                            </w:tbl>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r>
                        <w:tr w:rsidR="00916D87" w:rsidRPr="00916D87">
                          <w:tc>
                            <w:tcPr>
                              <w:tcW w:w="0" w:type="auto"/>
                              <w:tcMar>
                                <w:top w:w="300" w:type="dxa"/>
                                <w:left w:w="150" w:type="dxa"/>
                                <w:bottom w:w="0" w:type="dxa"/>
                                <w:right w:w="150" w:type="dxa"/>
                              </w:tcMar>
                              <w:vAlign w:val="center"/>
                              <w:hideMark/>
                            </w:tcPr>
                            <w:p w:rsidR="00916D87" w:rsidRPr="00916D87" w:rsidRDefault="00916D87" w:rsidP="00916D87">
                              <w:pPr>
                                <w:spacing w:after="0" w:line="240" w:lineRule="atLeast"/>
                                <w:ind w:firstLine="566"/>
                                <w:jc w:val="both"/>
                                <w:rPr>
                                  <w:rFonts w:ascii="Times New Roman" w:eastAsia="Times New Roman" w:hAnsi="Times New Roman" w:cs="Times New Roman"/>
                                  <w:color w:val="000000"/>
                                  <w:u w:val="single"/>
                                  <w:lang w:eastAsia="tr-TR"/>
                                </w:rPr>
                              </w:pPr>
                              <w:r w:rsidRPr="00916D87">
                                <w:rPr>
                                  <w:rFonts w:ascii="Verdana" w:eastAsia="Times New Roman" w:hAnsi="Verdana" w:cs="Times New Roman"/>
                                  <w:color w:val="000000"/>
                                  <w:sz w:val="20"/>
                                  <w:szCs w:val="20"/>
                                  <w:u w:val="single"/>
                                  <w:lang w:eastAsia="tr-TR"/>
                                </w:rPr>
                                <w:t>Ekonomi Bakanlığından:</w:t>
                              </w:r>
                            </w:p>
                            <w:p w:rsidR="00916D87" w:rsidRPr="00916D87" w:rsidRDefault="00916D87" w:rsidP="00916D87">
                              <w:pPr>
                                <w:spacing w:before="56" w:after="0" w:line="240" w:lineRule="atLeast"/>
                                <w:jc w:val="center"/>
                                <w:rPr>
                                  <w:rFonts w:ascii="Times New Roman" w:eastAsia="Times New Roman" w:hAnsi="Times New Roman" w:cs="Times New Roman"/>
                                  <w:b/>
                                  <w:bCs/>
                                  <w:color w:val="000000"/>
                                  <w:sz w:val="19"/>
                                  <w:szCs w:val="19"/>
                                  <w:lang w:eastAsia="tr-TR"/>
                                </w:rPr>
                              </w:pPr>
                              <w:r w:rsidRPr="00916D87">
                                <w:rPr>
                                  <w:rFonts w:ascii="Verdana" w:eastAsia="Times New Roman" w:hAnsi="Verdana" w:cs="Times New Roman"/>
                                  <w:b/>
                                  <w:bCs/>
                                  <w:color w:val="000000"/>
                                  <w:sz w:val="20"/>
                                  <w:szCs w:val="20"/>
                                  <w:lang w:eastAsia="tr-TR"/>
                                </w:rPr>
                                <w:t>İTHALATTA HAKSIZ REKABETİN ÖNLENMESİNE İLİŞKİN TEBLİĞ</w:t>
                              </w:r>
                            </w:p>
                            <w:p w:rsidR="00916D87" w:rsidRPr="00916D87" w:rsidRDefault="00916D87" w:rsidP="00916D87">
                              <w:pPr>
                                <w:spacing w:after="170" w:line="240" w:lineRule="atLeast"/>
                                <w:jc w:val="center"/>
                                <w:rPr>
                                  <w:rFonts w:ascii="Times New Roman" w:eastAsia="Times New Roman" w:hAnsi="Times New Roman" w:cs="Times New Roman"/>
                                  <w:b/>
                                  <w:bCs/>
                                  <w:color w:val="000000"/>
                                  <w:sz w:val="19"/>
                                  <w:szCs w:val="19"/>
                                  <w:lang w:eastAsia="tr-TR"/>
                                </w:rPr>
                              </w:pPr>
                              <w:r w:rsidRPr="00916D87">
                                <w:rPr>
                                  <w:rFonts w:ascii="Verdana" w:eastAsia="Times New Roman" w:hAnsi="Verdana" w:cs="Times New Roman"/>
                                  <w:b/>
                                  <w:bCs/>
                                  <w:color w:val="000000"/>
                                  <w:sz w:val="20"/>
                                  <w:szCs w:val="20"/>
                                  <w:lang w:eastAsia="tr-TR"/>
                                </w:rPr>
                                <w:t>(TEBLİĞ NO: 2017/18)</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Amaç ve kapsam</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1 – </w:t>
                              </w:r>
                              <w:r w:rsidRPr="00916D87">
                                <w:rPr>
                                  <w:rFonts w:ascii="Verdana" w:eastAsia="Times New Roman" w:hAnsi="Verdana" w:cs="Times New Roman"/>
                                  <w:color w:val="000000"/>
                                  <w:sz w:val="18"/>
                                  <w:szCs w:val="18"/>
                                  <w:lang w:eastAsia="tr-TR"/>
                                </w:rPr>
                                <w:t xml:space="preserve">(1) Bu Tebliğin amacı, 6/2/2016 tarihli ve 29616 sayılı Resmî </w:t>
                              </w:r>
                              <w:proofErr w:type="spellStart"/>
                              <w:r w:rsidRPr="00916D87">
                                <w:rPr>
                                  <w:rFonts w:ascii="Verdana" w:eastAsia="Times New Roman" w:hAnsi="Verdana" w:cs="Times New Roman"/>
                                  <w:color w:val="000000"/>
                                  <w:sz w:val="18"/>
                                  <w:szCs w:val="18"/>
                                  <w:lang w:eastAsia="tr-TR"/>
                                </w:rPr>
                                <w:t>Gazete’de</w:t>
                              </w:r>
                              <w:proofErr w:type="spellEnd"/>
                              <w:r w:rsidRPr="00916D87">
                                <w:rPr>
                                  <w:rFonts w:ascii="Verdana" w:eastAsia="Times New Roman" w:hAnsi="Verdana" w:cs="Times New Roman"/>
                                  <w:color w:val="000000"/>
                                  <w:sz w:val="18"/>
                                  <w:szCs w:val="18"/>
                                  <w:lang w:eastAsia="tr-TR"/>
                                </w:rPr>
                                <w:t xml:space="preserve"> yayımlanan İthalatta Haksız Rekabetin Önlenmesine Dair Tebliğ (</w:t>
                              </w:r>
                              <w:hyperlink r:id="rId4" w:history="1">
                                <w:r w:rsidRPr="00916D87">
                                  <w:rPr>
                                    <w:rFonts w:ascii="Verdana" w:eastAsia="Times New Roman" w:hAnsi="Verdana" w:cs="Times New Roman"/>
                                    <w:b/>
                                    <w:bCs/>
                                    <w:color w:val="104E83"/>
                                    <w:sz w:val="18"/>
                                    <w:szCs w:val="18"/>
                                    <w:lang w:eastAsia="tr-TR"/>
                                  </w:rPr>
                                  <w:t>Tebliğ No: 2016/1</w:t>
                                </w:r>
                              </w:hyperlink>
                              <w:r w:rsidRPr="00916D87">
                                <w:rPr>
                                  <w:rFonts w:ascii="Verdana" w:eastAsia="Times New Roman" w:hAnsi="Verdana" w:cs="Times New Roman"/>
                                  <w:color w:val="000000"/>
                                  <w:sz w:val="18"/>
                                  <w:szCs w:val="18"/>
                                  <w:lang w:eastAsia="tr-TR"/>
                                </w:rPr>
                                <w:t>) ile Çin Halk Cumhuriyeti ve Kore Cumhuriyeti menşeli 8413.40.00.00.00 gümrük tarife istatistik pozisyonu altında kayıtlı “Beton pompaları” ile 8705.90.30.00.00 gümrük tarife istatistik pozisyonu altında kayıtlı “Beton pompalama taşıtları” ürünlerine yönelik başlatılan ve T.C. Ekonomi Bakanlığı İthalat Genel Müdürlüğü tarafından yürütülen </w:t>
                              </w:r>
                              <w:proofErr w:type="gramStart"/>
                              <w:r w:rsidRPr="00916D87">
                                <w:rPr>
                                  <w:rFonts w:ascii="Verdana" w:eastAsia="Times New Roman" w:hAnsi="Verdana" w:cs="Times New Roman"/>
                                  <w:color w:val="000000"/>
                                  <w:sz w:val="18"/>
                                  <w:szCs w:val="18"/>
                                  <w:lang w:eastAsia="tr-TR"/>
                                </w:rPr>
                                <w:t>damping</w:t>
                              </w:r>
                              <w:proofErr w:type="gramEnd"/>
                              <w:r w:rsidRPr="00916D87">
                                <w:rPr>
                                  <w:rFonts w:ascii="Verdana" w:eastAsia="Times New Roman" w:hAnsi="Verdana" w:cs="Times New Roman"/>
                                  <w:color w:val="000000"/>
                                  <w:sz w:val="18"/>
                                  <w:szCs w:val="18"/>
                                  <w:lang w:eastAsia="tr-TR"/>
                                </w:rPr>
                                <w:t> soruşturmasının tamamlanması neticesinde alınan kararın yürürlüğe konulmasıdır.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Dayanak</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2 – </w:t>
                              </w:r>
                              <w:r w:rsidRPr="00916D87">
                                <w:rPr>
                                  <w:rFonts w:ascii="Verdana" w:eastAsia="Times New Roman" w:hAnsi="Verdana" w:cs="Times New Roman"/>
                                  <w:color w:val="000000"/>
                                  <w:sz w:val="18"/>
                                  <w:szCs w:val="18"/>
                                  <w:lang w:eastAsia="tr-TR"/>
                                </w:rPr>
                                <w:t>(1) Bu Tebliğ, </w:t>
                              </w:r>
                              <w:proofErr w:type="gramStart"/>
                              <w:r w:rsidRPr="00916D87">
                                <w:rPr>
                                  <w:rFonts w:ascii="Verdana" w:eastAsia="Times New Roman" w:hAnsi="Verdana" w:cs="Times New Roman"/>
                                  <w:color w:val="000000"/>
                                  <w:sz w:val="18"/>
                                  <w:szCs w:val="18"/>
                                  <w:lang w:eastAsia="tr-TR"/>
                                </w:rPr>
                                <w:t>14/6/1989</w:t>
                              </w:r>
                              <w:proofErr w:type="gramEnd"/>
                              <w:r w:rsidRPr="00916D87">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916D87">
                                <w:rPr>
                                  <w:rFonts w:ascii="Verdana" w:eastAsia="Times New Roman" w:hAnsi="Verdana" w:cs="Times New Roman"/>
                                  <w:color w:val="000000"/>
                                  <w:sz w:val="18"/>
                                  <w:szCs w:val="18"/>
                                  <w:lang w:eastAsia="tr-TR"/>
                                </w:rPr>
                                <w:t>Gazete’de</w:t>
                              </w:r>
                              <w:proofErr w:type="spellEnd"/>
                              <w:r w:rsidRPr="00916D87">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Tanımlar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3 – </w:t>
                              </w:r>
                              <w:r w:rsidRPr="00916D87">
                                <w:rPr>
                                  <w:rFonts w:ascii="Verdana" w:eastAsia="Times New Roman" w:hAnsi="Verdana" w:cs="Times New Roman"/>
                                  <w:color w:val="000000"/>
                                  <w:sz w:val="18"/>
                                  <w:szCs w:val="18"/>
                                  <w:lang w:eastAsia="tr-TR"/>
                                </w:rPr>
                                <w:t>(1) Bu Tebliğde geçen;</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a) ÇHC: Çin Halk Cumhuriyetini,</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b) GTİP: Gümrük tarife istatistik pozisyonunu,</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c) Kanun: </w:t>
                              </w:r>
                              <w:proofErr w:type="gramStart"/>
                              <w:r w:rsidRPr="00916D87">
                                <w:rPr>
                                  <w:rFonts w:ascii="Verdana" w:eastAsia="Times New Roman" w:hAnsi="Verdana" w:cs="Times New Roman"/>
                                  <w:color w:val="000000"/>
                                  <w:sz w:val="20"/>
                                  <w:szCs w:val="20"/>
                                  <w:lang w:eastAsia="tr-TR"/>
                                </w:rPr>
                                <w:t>14/6/1989</w:t>
                              </w:r>
                              <w:proofErr w:type="gramEnd"/>
                              <w:r w:rsidRPr="00916D87">
                                <w:rPr>
                                  <w:rFonts w:ascii="Verdana" w:eastAsia="Times New Roman" w:hAnsi="Verdana" w:cs="Times New Roman"/>
                                  <w:color w:val="000000"/>
                                  <w:sz w:val="20"/>
                                  <w:szCs w:val="20"/>
                                  <w:lang w:eastAsia="tr-TR"/>
                                </w:rPr>
                                <w:t> tarihli ve 3577 sayılı İthalatta Haksız Rekabetin Önlenmesi Hakkında Kanunu,</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ç) Kurul: İthalatta Haksız Rekabeti Değerlendirme Kurulunu,</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16D87">
                                <w:rPr>
                                  <w:rFonts w:ascii="Verdana" w:eastAsia="Times New Roman" w:hAnsi="Verdana" w:cs="Times New Roman"/>
                                  <w:color w:val="000000"/>
                                  <w:sz w:val="18"/>
                                  <w:szCs w:val="18"/>
                                  <w:lang w:eastAsia="tr-TR"/>
                                </w:rPr>
                                <w:t>ifade</w:t>
                              </w:r>
                              <w:proofErr w:type="gramEnd"/>
                              <w:r w:rsidRPr="00916D87">
                                <w:rPr>
                                  <w:rFonts w:ascii="Verdana" w:eastAsia="Times New Roman" w:hAnsi="Verdana" w:cs="Times New Roman"/>
                                  <w:color w:val="000000"/>
                                  <w:sz w:val="18"/>
                                  <w:szCs w:val="18"/>
                                  <w:lang w:eastAsia="tr-TR"/>
                                </w:rPr>
                                <w:t> eder.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Karar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4 – </w:t>
                              </w:r>
                              <w:r w:rsidRPr="00916D87">
                                <w:rPr>
                                  <w:rFonts w:ascii="Verdana" w:eastAsia="Times New Roman" w:hAnsi="Verdana" w:cs="Times New Roman"/>
                                  <w:color w:val="000000"/>
                                  <w:sz w:val="18"/>
                                  <w:szCs w:val="18"/>
                                  <w:lang w:eastAsia="tr-TR"/>
                                </w:rPr>
                                <w:t>(1) Yürütülen soruşturma sonucunda, ÇHC ve Kore Cumhuriyeti menşeli soruşturma konusu ürünün ithalatının </w:t>
                              </w:r>
                              <w:proofErr w:type="gramStart"/>
                              <w:r w:rsidRPr="00916D87">
                                <w:rPr>
                                  <w:rFonts w:ascii="Verdana" w:eastAsia="Times New Roman" w:hAnsi="Verdana" w:cs="Times New Roman"/>
                                  <w:color w:val="000000"/>
                                  <w:sz w:val="18"/>
                                  <w:szCs w:val="18"/>
                                  <w:lang w:eastAsia="tr-TR"/>
                                </w:rPr>
                                <w:t>dampingli</w:t>
                              </w:r>
                              <w:proofErr w:type="gramEnd"/>
                              <w:r w:rsidRPr="00916D87">
                                <w:rPr>
                                  <w:rFonts w:ascii="Verdana" w:eastAsia="Times New Roman" w:hAnsi="Verdana" w:cs="Times New Roman"/>
                                  <w:color w:val="000000"/>
                                  <w:sz w:val="18"/>
                                  <w:szCs w:val="18"/>
                                  <w:lang w:eastAsia="tr-TR"/>
                                </w:rPr>
                                <w:t xml:space="preserve"> olduğu ve yerli üretim dalında zarara neden olduğu tespit edilmiştir. Soruşturma kapsamındaki bilgi, bulgu ve tespitleri içeren ve bu Tebliğin hukuken bir parçası olan “Bilgilendirme </w:t>
                              </w:r>
                              <w:proofErr w:type="spellStart"/>
                              <w:r w:rsidRPr="00916D87">
                                <w:rPr>
                                  <w:rFonts w:ascii="Verdana" w:eastAsia="Times New Roman" w:hAnsi="Verdana" w:cs="Times New Roman"/>
                                  <w:color w:val="000000"/>
                                  <w:sz w:val="18"/>
                                  <w:szCs w:val="18"/>
                                  <w:lang w:eastAsia="tr-TR"/>
                                </w:rPr>
                                <w:t>Raporu”na</w:t>
                              </w:r>
                              <w:proofErr w:type="spellEnd"/>
                              <w:r w:rsidRPr="00916D87">
                                <w:rPr>
                                  <w:rFonts w:ascii="Verdana" w:eastAsia="Times New Roman" w:hAnsi="Verdana" w:cs="Times New Roman"/>
                                  <w:color w:val="000000"/>
                                  <w:sz w:val="18"/>
                                  <w:szCs w:val="18"/>
                                  <w:lang w:eastAsia="tr-TR"/>
                                </w:rPr>
                                <w:t xml:space="preserve"> “www.tpsa.gov.tr” internet adresinden “Damping ve Sübvansiyon-Bilgilendirme Raporları” bağlantıları seçilerek ulaşılması mümkündür.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(2) Bu çerçevede, soruşturma neticesinde ulaşılan tespitleri değerlendiren Kurul’un kararı ve Ekonomi Bakanının onayı ile tabloda </w:t>
                              </w:r>
                              <w:proofErr w:type="spellStart"/>
                              <w:r w:rsidRPr="00916D87">
                                <w:rPr>
                                  <w:rFonts w:ascii="Verdana" w:eastAsia="Times New Roman" w:hAnsi="Verdana" w:cs="Times New Roman"/>
                                  <w:color w:val="000000"/>
                                  <w:sz w:val="20"/>
                                  <w:szCs w:val="20"/>
                                  <w:lang w:eastAsia="tr-TR"/>
                                </w:rPr>
                                <w:t>GTİP’i</w:t>
                              </w:r>
                              <w:proofErr w:type="spellEnd"/>
                              <w:r w:rsidRPr="00916D87">
                                <w:rPr>
                                  <w:rFonts w:ascii="Verdana" w:eastAsia="Times New Roman" w:hAnsi="Verdana" w:cs="Times New Roman"/>
                                  <w:color w:val="000000"/>
                                  <w:sz w:val="20"/>
                                  <w:szCs w:val="20"/>
                                  <w:lang w:eastAsia="tr-TR"/>
                                </w:rPr>
                                <w:t>, eşya tanımı, menşe ülkesi ve firma ticaret unvanı belirtilen eşyanın Türkiye’ye ithalatında, Kanunun 7 </w:t>
                              </w:r>
                              <w:proofErr w:type="spellStart"/>
                              <w:r w:rsidRPr="00916D87">
                                <w:rPr>
                                  <w:rFonts w:ascii="Verdana" w:eastAsia="Times New Roman" w:hAnsi="Verdana" w:cs="Times New Roman"/>
                                  <w:color w:val="000000"/>
                                  <w:sz w:val="20"/>
                                  <w:szCs w:val="20"/>
                                  <w:lang w:eastAsia="tr-TR"/>
                                </w:rPr>
                                <w:t>nci</w:t>
                              </w:r>
                              <w:proofErr w:type="spellEnd"/>
                              <w:r w:rsidRPr="00916D87">
                                <w:rPr>
                                  <w:rFonts w:ascii="Verdana" w:eastAsia="Times New Roman" w:hAnsi="Verdana" w:cs="Times New Roman"/>
                                  <w:color w:val="000000"/>
                                  <w:sz w:val="20"/>
                                  <w:szCs w:val="20"/>
                                  <w:lang w:eastAsia="tr-TR"/>
                                </w:rPr>
                                <w:t> maddesinin birinci fıkrasının ikinci cümlesi çerçevesinde tabloda gösterilen oranda </w:t>
                              </w:r>
                              <w:proofErr w:type="gramStart"/>
                              <w:r w:rsidRPr="00916D87">
                                <w:rPr>
                                  <w:rFonts w:ascii="Verdana" w:eastAsia="Times New Roman" w:hAnsi="Verdana" w:cs="Times New Roman"/>
                                  <w:color w:val="000000"/>
                                  <w:sz w:val="20"/>
                                  <w:szCs w:val="20"/>
                                  <w:lang w:eastAsia="tr-TR"/>
                                </w:rPr>
                                <w:t>dampinge</w:t>
                              </w:r>
                              <w:proofErr w:type="gramEnd"/>
                              <w:r w:rsidRPr="00916D87">
                                <w:rPr>
                                  <w:rFonts w:ascii="Verdana" w:eastAsia="Times New Roman" w:hAnsi="Verdana" w:cs="Times New Roman"/>
                                  <w:color w:val="000000"/>
                                  <w:sz w:val="20"/>
                                  <w:szCs w:val="20"/>
                                  <w:lang w:eastAsia="tr-TR"/>
                                </w:rPr>
                                <w:t> karşı kesin önlem uygulanmasına karar verilmiştir.</w:t>
                              </w:r>
                            </w:p>
                            <w:p w:rsidR="00916D87" w:rsidRPr="00916D87" w:rsidRDefault="00916D87" w:rsidP="00916D87">
                              <w:pPr>
                                <w:spacing w:after="0" w:line="240" w:lineRule="atLeast"/>
                                <w:jc w:val="center"/>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1881"/>
                                <w:gridCol w:w="1262"/>
                                <w:gridCol w:w="1315"/>
                                <w:gridCol w:w="2421"/>
                                <w:gridCol w:w="1873"/>
                              </w:tblGrid>
                              <w:tr w:rsidR="00916D87" w:rsidRPr="00916D87">
                                <w:trPr>
                                  <w:trHeight w:val="757"/>
                                  <w:jc w:val="center"/>
                                </w:trPr>
                                <w:tc>
                                  <w:tcPr>
                                    <w:tcW w:w="15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b/>
                                        <w:bCs/>
                                        <w:color w:val="000000"/>
                                        <w:sz w:val="20"/>
                                        <w:szCs w:val="20"/>
                                        <w:lang w:eastAsia="tr-TR"/>
                                      </w:rPr>
                                      <w:t>GTİP</w:t>
                                    </w:r>
                                  </w:p>
                                </w:tc>
                                <w:tc>
                                  <w:tcPr>
                                    <w:tcW w:w="13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b/>
                                        <w:bCs/>
                                        <w:color w:val="000000"/>
                                        <w:sz w:val="20"/>
                                        <w:szCs w:val="20"/>
                                        <w:lang w:eastAsia="tr-TR"/>
                                      </w:rPr>
                                      <w:t>Eşya Tanımı</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b/>
                                        <w:bCs/>
                                        <w:color w:val="000000"/>
                                        <w:sz w:val="20"/>
                                        <w:szCs w:val="20"/>
                                        <w:lang w:eastAsia="tr-TR"/>
                                      </w:rPr>
                                      <w:t>Menşe Ülke</w:t>
                                    </w:r>
                                  </w:p>
                                </w:tc>
                                <w:tc>
                                  <w:tcPr>
                                    <w:tcW w:w="25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b/>
                                        <w:bCs/>
                                        <w:color w:val="000000"/>
                                        <w:sz w:val="20"/>
                                        <w:szCs w:val="20"/>
                                        <w:lang w:eastAsia="tr-TR"/>
                                      </w:rPr>
                                      <w:t>Firma Ticaret Unvanı</w:t>
                                    </w:r>
                                  </w:p>
                                </w:tc>
                                <w:tc>
                                  <w:tcPr>
                                    <w:tcW w:w="19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b/>
                                        <w:bCs/>
                                        <w:color w:val="000000"/>
                                        <w:sz w:val="20"/>
                                        <w:szCs w:val="20"/>
                                        <w:lang w:eastAsia="tr-TR"/>
                                      </w:rPr>
                                      <w:t>Dampinge Karşı Kesin Önlem Oranı</w:t>
                                    </w:r>
                                  </w:p>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b/>
                                        <w:bCs/>
                                        <w:color w:val="000000"/>
                                        <w:sz w:val="20"/>
                                        <w:szCs w:val="20"/>
                                        <w:lang w:eastAsia="tr-TR"/>
                                      </w:rPr>
                                      <w:t>(CIF %)</w:t>
                                    </w:r>
                                  </w:p>
                                </w:tc>
                              </w:tr>
                              <w:tr w:rsidR="00916D87" w:rsidRPr="00916D87">
                                <w:trPr>
                                  <w:trHeight w:val="215"/>
                                  <w:jc w:val="center"/>
                                </w:trPr>
                                <w:tc>
                                  <w:tcPr>
                                    <w:tcW w:w="156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 </w:t>
                                    </w:r>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8413.40.00.00.00</w:t>
                                    </w:r>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 </w:t>
                                    </w:r>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 </w:t>
                                    </w:r>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8705.90.30.00.00</w:t>
                                    </w:r>
                                  </w:p>
                                </w:tc>
                                <w:tc>
                                  <w:tcPr>
                                    <w:tcW w:w="1391"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 </w:t>
                                    </w:r>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20"/>
                                        <w:szCs w:val="20"/>
                                        <w:lang w:val="en-US" w:eastAsia="tr-TR"/>
                                      </w:rPr>
                                      <w:t>Beton</w:t>
                                    </w:r>
                                    <w:proofErr w:type="spellEnd"/>
                                    <w:r w:rsidRPr="00916D87">
                                      <w:rPr>
                                        <w:rFonts w:ascii="Verdana" w:eastAsia="Times New Roman" w:hAnsi="Verdana" w:cs="Times New Roman"/>
                                        <w:color w:val="000000"/>
                                        <w:sz w:val="20"/>
                                        <w:szCs w:val="20"/>
                                        <w:lang w:val="en-US" w:eastAsia="tr-TR"/>
                                      </w:rPr>
                                      <w:t> </w:t>
                                    </w:r>
                                    <w:r w:rsidRPr="00916D87">
                                      <w:rPr>
                                        <w:rFonts w:ascii="Verdana" w:eastAsia="Times New Roman" w:hAnsi="Verdana" w:cs="Times New Roman"/>
                                        <w:color w:val="000000"/>
                                        <w:sz w:val="20"/>
                                        <w:szCs w:val="20"/>
                                        <w:lang w:val="en-US" w:eastAsia="tr-TR"/>
                                      </w:rPr>
                                      <w:br/>
                                    </w:r>
                                    <w:proofErr w:type="spellStart"/>
                                    <w:r w:rsidRPr="00916D87">
                                      <w:rPr>
                                        <w:rFonts w:ascii="Verdana" w:eastAsia="Times New Roman" w:hAnsi="Verdana" w:cs="Times New Roman"/>
                                        <w:color w:val="000000"/>
                                        <w:sz w:val="20"/>
                                        <w:szCs w:val="20"/>
                                        <w:lang w:val="en-US" w:eastAsia="tr-TR"/>
                                      </w:rPr>
                                      <w:t>Pompaları</w:t>
                                    </w:r>
                                    <w:proofErr w:type="spellEnd"/>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 </w:t>
                                    </w:r>
                                  </w:p>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20"/>
                                        <w:szCs w:val="20"/>
                                        <w:lang w:val="en-US" w:eastAsia="tr-TR"/>
                                      </w:rPr>
                                      <w:t>Beton</w:t>
                                    </w:r>
                                    <w:proofErr w:type="spellEnd"/>
                                    <w:r w:rsidRPr="00916D87">
                                      <w:rPr>
                                        <w:rFonts w:ascii="Verdana" w:eastAsia="Times New Roman" w:hAnsi="Verdana" w:cs="Times New Roman"/>
                                        <w:color w:val="000000"/>
                                        <w:sz w:val="20"/>
                                        <w:szCs w:val="20"/>
                                        <w:lang w:val="en-US" w:eastAsia="tr-TR"/>
                                      </w:rPr>
                                      <w:t> </w:t>
                                    </w:r>
                                    <w:r w:rsidRPr="00916D87">
                                      <w:rPr>
                                        <w:rFonts w:ascii="Verdana" w:eastAsia="Times New Roman" w:hAnsi="Verdana" w:cs="Times New Roman"/>
                                        <w:color w:val="000000"/>
                                        <w:sz w:val="20"/>
                                        <w:szCs w:val="20"/>
                                        <w:lang w:val="en-US" w:eastAsia="tr-TR"/>
                                      </w:rPr>
                                      <w:br/>
                                    </w:r>
                                    <w:proofErr w:type="spellStart"/>
                                    <w:r w:rsidRPr="00916D87">
                                      <w:rPr>
                                        <w:rFonts w:ascii="Verdana" w:eastAsia="Times New Roman" w:hAnsi="Verdana" w:cs="Times New Roman"/>
                                        <w:color w:val="000000"/>
                                        <w:sz w:val="20"/>
                                        <w:szCs w:val="20"/>
                                        <w:lang w:val="en-US" w:eastAsia="tr-TR"/>
                                      </w:rPr>
                                      <w:t>Pompalama</w:t>
                                    </w:r>
                                    <w:proofErr w:type="spellEnd"/>
                                    <w:r w:rsidRPr="00916D87">
                                      <w:rPr>
                                        <w:rFonts w:ascii="Verdana" w:eastAsia="Times New Roman" w:hAnsi="Verdana" w:cs="Times New Roman"/>
                                        <w:color w:val="000000"/>
                                        <w:sz w:val="20"/>
                                        <w:szCs w:val="20"/>
                                        <w:lang w:val="en-US" w:eastAsia="tr-TR"/>
                                      </w:rPr>
                                      <w:t xml:space="preserve"> </w:t>
                                    </w:r>
                                    <w:proofErr w:type="spellStart"/>
                                    <w:r w:rsidRPr="00916D87">
                                      <w:rPr>
                                        <w:rFonts w:ascii="Verdana" w:eastAsia="Times New Roman" w:hAnsi="Verdana" w:cs="Times New Roman"/>
                                        <w:color w:val="000000"/>
                                        <w:sz w:val="20"/>
                                        <w:szCs w:val="20"/>
                                        <w:lang w:val="en-US" w:eastAsia="tr-TR"/>
                                      </w:rPr>
                                      <w:t>Taşıtları</w:t>
                                    </w:r>
                                    <w:proofErr w:type="spellEnd"/>
                                  </w:p>
                                </w:tc>
                                <w:tc>
                                  <w:tcPr>
                                    <w:tcW w:w="108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val="en-US" w:eastAsia="tr-TR"/>
                                      </w:rPr>
                                      <w:t>Kore </w:t>
                                    </w:r>
                                    <w:r w:rsidRPr="00916D87">
                                      <w:rPr>
                                        <w:rFonts w:ascii="Verdana" w:eastAsia="Times New Roman" w:hAnsi="Verdana" w:cs="Times New Roman"/>
                                        <w:color w:val="000000"/>
                                        <w:sz w:val="20"/>
                                        <w:szCs w:val="20"/>
                                        <w:lang w:val="en-US" w:eastAsia="tr-TR"/>
                                      </w:rPr>
                                      <w:br/>
                                    </w:r>
                                    <w:proofErr w:type="spellStart"/>
                                    <w:r w:rsidRPr="00916D87">
                                      <w:rPr>
                                        <w:rFonts w:ascii="Verdana" w:eastAsia="Times New Roman" w:hAnsi="Verdana" w:cs="Times New Roman"/>
                                        <w:color w:val="000000"/>
                                        <w:sz w:val="20"/>
                                        <w:szCs w:val="20"/>
                                        <w:lang w:val="en-US" w:eastAsia="tr-TR"/>
                                      </w:rPr>
                                      <w:t>Cumhuriyeti</w:t>
                                    </w:r>
                                    <w:proofErr w:type="spellEnd"/>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18"/>
                                        <w:szCs w:val="18"/>
                                        <w:lang w:val="en-US" w:eastAsia="tr-TR"/>
                                      </w:rPr>
                                      <w:t>Junjin</w:t>
                                    </w:r>
                                    <w:proofErr w:type="spellEnd"/>
                                    <w:r w:rsidRPr="00916D87">
                                      <w:rPr>
                                        <w:rFonts w:ascii="Verdana" w:eastAsia="Times New Roman" w:hAnsi="Verdana" w:cs="Times New Roman"/>
                                        <w:color w:val="000000"/>
                                        <w:sz w:val="18"/>
                                        <w:szCs w:val="18"/>
                                        <w:lang w:val="en-US" w:eastAsia="tr-TR"/>
                                      </w:rPr>
                                      <w:t> Heavy Industry  Co. Ltd.</w:t>
                                    </w:r>
                                  </w:p>
                                </w:tc>
                                <w:tc>
                                  <w:tcPr>
                                    <w:tcW w:w="19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eastAsia="tr-TR"/>
                                      </w:rPr>
                                      <w:t>%5,10</w:t>
                                    </w:r>
                                  </w:p>
                                </w:tc>
                              </w:tr>
                              <w:tr w:rsidR="00916D87" w:rsidRPr="00916D87">
                                <w:trPr>
                                  <w:trHeight w:val="70"/>
                                  <w:jc w:val="center"/>
                                </w:trPr>
                                <w:tc>
                                  <w:tcPr>
                                    <w:tcW w:w="0" w:type="auto"/>
                                    <w:vMerge/>
                                    <w:tcBorders>
                                      <w:top w:val="nil"/>
                                      <w:left w:val="single" w:sz="8" w:space="0" w:color="auto"/>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18"/>
                                        <w:szCs w:val="18"/>
                                        <w:lang w:val="en-US" w:eastAsia="tr-TR"/>
                                      </w:rPr>
                                      <w:t>Everdigm</w:t>
                                    </w:r>
                                    <w:proofErr w:type="spellEnd"/>
                                    <w:r w:rsidRPr="00916D87">
                                      <w:rPr>
                                        <w:rFonts w:ascii="Verdana" w:eastAsia="Times New Roman" w:hAnsi="Verdana" w:cs="Times New Roman"/>
                                        <w:color w:val="000000"/>
                                        <w:sz w:val="18"/>
                                        <w:szCs w:val="18"/>
                                        <w:lang w:val="en-US" w:eastAsia="tr-TR"/>
                                      </w:rPr>
                                      <w:t> Corp.</w:t>
                                    </w:r>
                                  </w:p>
                                </w:tc>
                                <w:tc>
                                  <w:tcPr>
                                    <w:tcW w:w="19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eastAsia="tr-TR"/>
                                      </w:rPr>
                                      <w:t>%5,10</w:t>
                                    </w:r>
                                  </w:p>
                                </w:tc>
                              </w:tr>
                              <w:tr w:rsidR="00916D87" w:rsidRPr="00916D87">
                                <w:trPr>
                                  <w:trHeight w:val="215"/>
                                  <w:jc w:val="center"/>
                                </w:trPr>
                                <w:tc>
                                  <w:tcPr>
                                    <w:tcW w:w="0" w:type="auto"/>
                                    <w:vMerge/>
                                    <w:tcBorders>
                                      <w:top w:val="nil"/>
                                      <w:left w:val="single" w:sz="8" w:space="0" w:color="auto"/>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18"/>
                                        <w:szCs w:val="18"/>
                                        <w:lang w:val="en-US" w:eastAsia="tr-TR"/>
                                      </w:rPr>
                                      <w:t>Diğer</w:t>
                                    </w:r>
                                    <w:proofErr w:type="spellEnd"/>
                                    <w:r w:rsidRPr="00916D87">
                                      <w:rPr>
                                        <w:rFonts w:ascii="Verdana" w:eastAsia="Times New Roman" w:hAnsi="Verdana" w:cs="Times New Roman"/>
                                        <w:color w:val="000000"/>
                                        <w:sz w:val="18"/>
                                        <w:szCs w:val="18"/>
                                        <w:lang w:val="en-US" w:eastAsia="tr-TR"/>
                                      </w:rPr>
                                      <w:t> </w:t>
                                    </w:r>
                                    <w:proofErr w:type="spellStart"/>
                                    <w:r w:rsidRPr="00916D87">
                                      <w:rPr>
                                        <w:rFonts w:ascii="Verdana" w:eastAsia="Times New Roman" w:hAnsi="Verdana" w:cs="Times New Roman"/>
                                        <w:color w:val="000000"/>
                                        <w:sz w:val="18"/>
                                        <w:szCs w:val="18"/>
                                        <w:lang w:val="en-US" w:eastAsia="tr-TR"/>
                                      </w:rPr>
                                      <w:t>Firmalar</w:t>
                                    </w:r>
                                    <w:proofErr w:type="spellEnd"/>
                                  </w:p>
                                </w:tc>
                                <w:tc>
                                  <w:tcPr>
                                    <w:tcW w:w="19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eastAsia="tr-TR"/>
                                      </w:rPr>
                                      <w:t>%11,63</w:t>
                                    </w:r>
                                  </w:p>
                                </w:tc>
                              </w:tr>
                              <w:tr w:rsidR="00916D87" w:rsidRPr="00916D87">
                                <w:trPr>
                                  <w:trHeight w:val="215"/>
                                  <w:jc w:val="center"/>
                                </w:trPr>
                                <w:tc>
                                  <w:tcPr>
                                    <w:tcW w:w="0" w:type="auto"/>
                                    <w:vMerge/>
                                    <w:tcBorders>
                                      <w:top w:val="nil"/>
                                      <w:left w:val="single" w:sz="8" w:space="0" w:color="auto"/>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108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20"/>
                                        <w:szCs w:val="20"/>
                                        <w:lang w:val="en-US" w:eastAsia="tr-TR"/>
                                      </w:rPr>
                                      <w:t>Çin</w:t>
                                    </w:r>
                                    <w:proofErr w:type="spellEnd"/>
                                    <w:r w:rsidRPr="00916D87">
                                      <w:rPr>
                                        <w:rFonts w:ascii="Verdana" w:eastAsia="Times New Roman" w:hAnsi="Verdana" w:cs="Times New Roman"/>
                                        <w:color w:val="000000"/>
                                        <w:sz w:val="20"/>
                                        <w:szCs w:val="20"/>
                                        <w:lang w:val="en-US" w:eastAsia="tr-TR"/>
                                      </w:rPr>
                                      <w:t> </w:t>
                                    </w:r>
                                    <w:proofErr w:type="spellStart"/>
                                    <w:r w:rsidRPr="00916D87">
                                      <w:rPr>
                                        <w:rFonts w:ascii="Verdana" w:eastAsia="Times New Roman" w:hAnsi="Verdana" w:cs="Times New Roman"/>
                                        <w:color w:val="000000"/>
                                        <w:sz w:val="20"/>
                                        <w:szCs w:val="20"/>
                                        <w:lang w:val="en-US" w:eastAsia="tr-TR"/>
                                      </w:rPr>
                                      <w:t>Halk</w:t>
                                    </w:r>
                                    <w:proofErr w:type="spellEnd"/>
                                    <w:r w:rsidRPr="00916D87">
                                      <w:rPr>
                                        <w:rFonts w:ascii="Verdana" w:eastAsia="Times New Roman" w:hAnsi="Verdana" w:cs="Times New Roman"/>
                                        <w:color w:val="000000"/>
                                        <w:sz w:val="20"/>
                                        <w:szCs w:val="20"/>
                                        <w:lang w:val="en-US" w:eastAsia="tr-TR"/>
                                      </w:rPr>
                                      <w:t> </w:t>
                                    </w:r>
                                    <w:r w:rsidRPr="00916D87">
                                      <w:rPr>
                                        <w:rFonts w:ascii="Verdana" w:eastAsia="Times New Roman" w:hAnsi="Verdana" w:cs="Times New Roman"/>
                                        <w:color w:val="000000"/>
                                        <w:sz w:val="20"/>
                                        <w:szCs w:val="20"/>
                                        <w:lang w:val="en-US" w:eastAsia="tr-TR"/>
                                      </w:rPr>
                                      <w:br/>
                                    </w:r>
                                    <w:proofErr w:type="spellStart"/>
                                    <w:r w:rsidRPr="00916D87">
                                      <w:rPr>
                                        <w:rFonts w:ascii="Verdana" w:eastAsia="Times New Roman" w:hAnsi="Verdana" w:cs="Times New Roman"/>
                                        <w:color w:val="000000"/>
                                        <w:sz w:val="20"/>
                                        <w:szCs w:val="20"/>
                                        <w:lang w:val="en-US" w:eastAsia="tr-TR"/>
                                      </w:rPr>
                                      <w:t>Cumhuriyeti</w:t>
                                    </w:r>
                                    <w:proofErr w:type="spellEnd"/>
                                  </w:p>
                                </w:tc>
                                <w:tc>
                                  <w:tcPr>
                                    <w:tcW w:w="25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color w:val="000000"/>
                                        <w:sz w:val="18"/>
                                        <w:szCs w:val="18"/>
                                        <w:lang w:val="en-US" w:eastAsia="tr-TR"/>
                                      </w:rPr>
                                      <w:t>Zoomlion</w:t>
                                    </w:r>
                                    <w:proofErr w:type="spellEnd"/>
                                    <w:proofErr w:type="gramStart"/>
                                    <w:r w:rsidRPr="00916D87">
                                      <w:rPr>
                                        <w:rFonts w:ascii="Verdana" w:eastAsia="Times New Roman" w:hAnsi="Verdana" w:cs="Times New Roman"/>
                                        <w:color w:val="000000"/>
                                        <w:sz w:val="18"/>
                                        <w:szCs w:val="18"/>
                                        <w:lang w:val="en-US" w:eastAsia="tr-TR"/>
                                      </w:rPr>
                                      <w:t>  Heavy</w:t>
                                    </w:r>
                                    <w:proofErr w:type="gramEnd"/>
                                    <w:r w:rsidRPr="00916D87">
                                      <w:rPr>
                                        <w:rFonts w:ascii="Verdana" w:eastAsia="Times New Roman" w:hAnsi="Verdana" w:cs="Times New Roman"/>
                                        <w:color w:val="000000"/>
                                        <w:sz w:val="18"/>
                                        <w:szCs w:val="18"/>
                                        <w:lang w:val="en-US" w:eastAsia="tr-TR"/>
                                      </w:rPr>
                                      <w:t> Industry Science &amp; Technology </w:t>
                                    </w:r>
                                    <w:proofErr w:type="spellStart"/>
                                    <w:r w:rsidRPr="00916D87">
                                      <w:rPr>
                                        <w:rFonts w:ascii="Verdana" w:eastAsia="Times New Roman" w:hAnsi="Verdana" w:cs="Times New Roman"/>
                                        <w:color w:val="000000"/>
                                        <w:sz w:val="18"/>
                                        <w:szCs w:val="18"/>
                                        <w:lang w:val="en-US" w:eastAsia="tr-TR"/>
                                      </w:rPr>
                                      <w:t>Co.Ltd</w:t>
                                    </w:r>
                                    <w:proofErr w:type="spellEnd"/>
                                    <w:r w:rsidRPr="00916D87">
                                      <w:rPr>
                                        <w:rFonts w:ascii="Verdana" w:eastAsia="Times New Roman" w:hAnsi="Verdana" w:cs="Times New Roman"/>
                                        <w:color w:val="000000"/>
                                        <w:sz w:val="18"/>
                                        <w:szCs w:val="18"/>
                                        <w:lang w:val="en-US" w:eastAsia="tr-TR"/>
                                      </w:rPr>
                                      <w:t>.</w:t>
                                    </w:r>
                                  </w:p>
                                </w:tc>
                                <w:tc>
                                  <w:tcPr>
                                    <w:tcW w:w="19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eastAsia="tr-TR"/>
                                      </w:rPr>
                                      <w:t>%5,10</w:t>
                                    </w:r>
                                  </w:p>
                                </w:tc>
                              </w:tr>
                              <w:tr w:rsidR="00916D87" w:rsidRPr="00916D87">
                                <w:trPr>
                                  <w:trHeight w:val="215"/>
                                  <w:jc w:val="center"/>
                                </w:trPr>
                                <w:tc>
                                  <w:tcPr>
                                    <w:tcW w:w="0" w:type="auto"/>
                                    <w:vMerge/>
                                    <w:tcBorders>
                                      <w:top w:val="nil"/>
                                      <w:left w:val="single" w:sz="8" w:space="0" w:color="auto"/>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16D87" w:rsidRPr="00916D87" w:rsidRDefault="00916D87" w:rsidP="00916D87">
                                    <w:pPr>
                                      <w:spacing w:after="0" w:line="240" w:lineRule="atLeast"/>
                                      <w:rPr>
                                        <w:rFonts w:ascii="Times New Roman" w:eastAsia="Times New Roman" w:hAnsi="Times New Roman" w:cs="Times New Roman"/>
                                        <w:sz w:val="24"/>
                                        <w:szCs w:val="24"/>
                                        <w:lang w:eastAsia="tr-TR"/>
                                      </w:rPr>
                                    </w:pPr>
                                    <w:proofErr w:type="spellStart"/>
                                    <w:r w:rsidRPr="00916D87">
                                      <w:rPr>
                                        <w:rFonts w:ascii="Verdana" w:eastAsia="Times New Roman" w:hAnsi="Verdana" w:cs="Times New Roman"/>
                                        <w:sz w:val="18"/>
                                        <w:szCs w:val="18"/>
                                        <w:lang w:val="en-US" w:eastAsia="tr-TR"/>
                                      </w:rPr>
                                      <w:t>Diğer</w:t>
                                    </w:r>
                                    <w:proofErr w:type="spellEnd"/>
                                    <w:r w:rsidRPr="00916D87">
                                      <w:rPr>
                                        <w:rFonts w:ascii="Verdana" w:eastAsia="Times New Roman" w:hAnsi="Verdana" w:cs="Times New Roman"/>
                                        <w:sz w:val="18"/>
                                        <w:szCs w:val="18"/>
                                        <w:lang w:val="en-US" w:eastAsia="tr-TR"/>
                                      </w:rPr>
                                      <w:t> </w:t>
                                    </w:r>
                                    <w:proofErr w:type="spellStart"/>
                                    <w:r w:rsidRPr="00916D87">
                                      <w:rPr>
                                        <w:rFonts w:ascii="Verdana" w:eastAsia="Times New Roman" w:hAnsi="Verdana" w:cs="Times New Roman"/>
                                        <w:sz w:val="18"/>
                                        <w:szCs w:val="18"/>
                                        <w:lang w:val="en-US" w:eastAsia="tr-TR"/>
                                      </w:rPr>
                                      <w:t>Firmalar</w:t>
                                    </w:r>
                                    <w:proofErr w:type="spellEnd"/>
                                  </w:p>
                                </w:tc>
                                <w:tc>
                                  <w:tcPr>
                                    <w:tcW w:w="19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16D87" w:rsidRPr="00916D87" w:rsidRDefault="00916D87" w:rsidP="00916D87">
                                    <w:pPr>
                                      <w:spacing w:after="0" w:line="240" w:lineRule="atLeast"/>
                                      <w:jc w:val="center"/>
                                      <w:rPr>
                                        <w:rFonts w:ascii="Times New Roman" w:eastAsia="Times New Roman" w:hAnsi="Times New Roman" w:cs="Times New Roman"/>
                                        <w:sz w:val="24"/>
                                        <w:szCs w:val="24"/>
                                        <w:lang w:eastAsia="tr-TR"/>
                                      </w:rPr>
                                    </w:pPr>
                                    <w:r w:rsidRPr="00916D87">
                                      <w:rPr>
                                        <w:rFonts w:ascii="Verdana" w:eastAsia="Times New Roman" w:hAnsi="Verdana" w:cs="Times New Roman"/>
                                        <w:color w:val="000000"/>
                                        <w:sz w:val="20"/>
                                        <w:szCs w:val="20"/>
                                        <w:lang w:eastAsia="tr-TR"/>
                                      </w:rPr>
                                      <w:t>%12,27</w:t>
                                    </w:r>
                                  </w:p>
                                </w:tc>
                              </w:tr>
                            </w:tbl>
                            <w:p w:rsidR="00916D87" w:rsidRPr="00916D87" w:rsidRDefault="00916D87" w:rsidP="00916D87">
                              <w:pPr>
                                <w:spacing w:after="0" w:line="240" w:lineRule="atLeast"/>
                                <w:jc w:val="center"/>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 </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Uygulama</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5 –</w:t>
                              </w:r>
                              <w:r w:rsidRPr="00916D87">
                                <w:rPr>
                                  <w:rFonts w:ascii="Verdana" w:eastAsia="Times New Roman" w:hAnsi="Verdana" w:cs="Times New Roman"/>
                                  <w:color w:val="000000"/>
                                  <w:sz w:val="18"/>
                                  <w:szCs w:val="18"/>
                                  <w:lang w:eastAsia="tr-TR"/>
                                </w:rPr>
                                <w:t> (1) Gümrük idareleri, 4 üncü maddede GTİP, eşya tanımı, menşe ülkesi ve firma ticaret unvanı belirtilen eşyanın, diğer mevzuat hükümleri saklı kalmak kaydıyla, serbest dolaşıma giriş rejimi kapsamındaki ithalatında karşısında gösterilen oranda </w:t>
                              </w:r>
                              <w:proofErr w:type="gramStart"/>
                              <w:r w:rsidRPr="00916D87">
                                <w:rPr>
                                  <w:rFonts w:ascii="Verdana" w:eastAsia="Times New Roman" w:hAnsi="Verdana" w:cs="Times New Roman"/>
                                  <w:color w:val="000000"/>
                                  <w:sz w:val="18"/>
                                  <w:szCs w:val="18"/>
                                  <w:lang w:eastAsia="tr-TR"/>
                                </w:rPr>
                                <w:t>dampinge</w:t>
                              </w:r>
                              <w:proofErr w:type="gramEnd"/>
                              <w:r w:rsidRPr="00916D87">
                                <w:rPr>
                                  <w:rFonts w:ascii="Verdana" w:eastAsia="Times New Roman" w:hAnsi="Verdana" w:cs="Times New Roman"/>
                                  <w:color w:val="000000"/>
                                  <w:sz w:val="18"/>
                                  <w:szCs w:val="18"/>
                                  <w:lang w:eastAsia="tr-TR"/>
                                </w:rPr>
                                <w:t> karşı kesin önlemi tahsil ederler.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yürürlükteki Türk Gümrük Tarife Cetvelinde yer alan GTİP ve 4 üncü maddede yer alan tablodaki eşya tanımıdır.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color w:val="000000"/>
                                  <w:sz w:val="20"/>
                                  <w:szCs w:val="20"/>
                                  <w:lang w:eastAsia="tr-TR"/>
                                </w:rPr>
                                <w:t>(3) Önleme tabi ürünün Türk Gümrük Tarife Cetvelinde yer alan tarife pozisyonunda ve/veya tanımında yapılacak değişiklikler bu Tebliğ hükümlerinin uygulanmasına engel teşkil etmez.</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Yürürlük</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6 – </w:t>
                              </w:r>
                              <w:r w:rsidRPr="00916D87">
                                <w:rPr>
                                  <w:rFonts w:ascii="Verdana" w:eastAsia="Times New Roman" w:hAnsi="Verdana" w:cs="Times New Roman"/>
                                  <w:color w:val="000000"/>
                                  <w:sz w:val="18"/>
                                  <w:szCs w:val="18"/>
                                  <w:lang w:eastAsia="tr-TR"/>
                                </w:rPr>
                                <w:t>(1) Bu Tebliğ yayımı tarihinde yürürlüğe girer.</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20"/>
                                  <w:szCs w:val="20"/>
                                  <w:lang w:eastAsia="tr-TR"/>
                                </w:rPr>
                                <w:t>Yürütme</w:t>
                              </w:r>
                            </w:p>
                            <w:p w:rsidR="00916D87" w:rsidRPr="00916D87" w:rsidRDefault="00916D87" w:rsidP="00916D87">
                              <w:pPr>
                                <w:spacing w:after="0" w:line="240" w:lineRule="atLeast"/>
                                <w:ind w:firstLine="566"/>
                                <w:jc w:val="both"/>
                                <w:rPr>
                                  <w:rFonts w:ascii="Times New Roman" w:eastAsia="Times New Roman" w:hAnsi="Times New Roman" w:cs="Times New Roman"/>
                                  <w:color w:val="000000"/>
                                  <w:sz w:val="19"/>
                                  <w:szCs w:val="19"/>
                                  <w:lang w:eastAsia="tr-TR"/>
                                </w:rPr>
                              </w:pPr>
                              <w:r w:rsidRPr="00916D87">
                                <w:rPr>
                                  <w:rFonts w:ascii="Verdana" w:eastAsia="Times New Roman" w:hAnsi="Verdana" w:cs="Times New Roman"/>
                                  <w:b/>
                                  <w:bCs/>
                                  <w:color w:val="000000"/>
                                  <w:sz w:val="18"/>
                                  <w:szCs w:val="18"/>
                                  <w:lang w:eastAsia="tr-TR"/>
                                </w:rPr>
                                <w:t>MADDE 7 – </w:t>
                              </w:r>
                              <w:r w:rsidRPr="00916D87">
                                <w:rPr>
                                  <w:rFonts w:ascii="Verdana" w:eastAsia="Times New Roman" w:hAnsi="Verdana" w:cs="Times New Roman"/>
                                  <w:color w:val="000000"/>
                                  <w:sz w:val="18"/>
                                  <w:szCs w:val="18"/>
                                  <w:lang w:eastAsia="tr-TR"/>
                                </w:rPr>
                                <w:t>(1) Bu Tebliğ hükümlerini Ekonomi Bakanı yürütür.</w:t>
                              </w:r>
                            </w:p>
                          </w:tc>
                        </w:tr>
                      </w:tbl>
                      <w:p w:rsidR="00916D87" w:rsidRPr="00916D87" w:rsidRDefault="00916D87" w:rsidP="00916D87">
                        <w:pPr>
                          <w:spacing w:after="0" w:line="240" w:lineRule="auto"/>
                          <w:rPr>
                            <w:rFonts w:ascii="Verdana" w:eastAsia="Times New Roman" w:hAnsi="Verdana" w:cs="Times New Roman"/>
                            <w:color w:val="FFFFFF"/>
                            <w:sz w:val="18"/>
                            <w:szCs w:val="18"/>
                            <w:lang w:eastAsia="tr-TR"/>
                          </w:rPr>
                        </w:pPr>
                      </w:p>
                    </w:tc>
                  </w:tr>
                </w:tbl>
                <w:p w:rsidR="00916D87" w:rsidRPr="00916D87" w:rsidRDefault="00916D87" w:rsidP="00916D87">
                  <w:pPr>
                    <w:spacing w:after="0" w:line="240" w:lineRule="auto"/>
                    <w:rPr>
                      <w:rFonts w:ascii="Times New Roman" w:eastAsia="Times New Roman" w:hAnsi="Times New Roman" w:cs="Times New Roman"/>
                      <w:sz w:val="24"/>
                      <w:szCs w:val="24"/>
                      <w:lang w:eastAsia="tr-TR"/>
                    </w:rPr>
                  </w:pPr>
                  <w:bookmarkStart w:id="0" w:name="_GoBack"/>
                  <w:bookmarkEnd w:id="0"/>
                </w:p>
              </w:tc>
            </w:tr>
          </w:tbl>
          <w:p w:rsidR="00916D87" w:rsidRPr="00916D87" w:rsidRDefault="00916D87" w:rsidP="00916D87">
            <w:pPr>
              <w:spacing w:after="0" w:line="240" w:lineRule="auto"/>
              <w:rPr>
                <w:rFonts w:ascii="Times New Roman" w:eastAsia="Times New Roman" w:hAnsi="Times New Roman" w:cs="Times New Roman"/>
                <w:sz w:val="24"/>
                <w:szCs w:val="24"/>
                <w:lang w:eastAsia="tr-TR"/>
              </w:rPr>
            </w:pPr>
          </w:p>
        </w:tc>
      </w:tr>
    </w:tbl>
    <w:p w:rsidR="00916D87" w:rsidRPr="00916D87" w:rsidRDefault="00916D87" w:rsidP="00916D87">
      <w:pPr>
        <w:spacing w:after="0" w:line="240" w:lineRule="auto"/>
        <w:rPr>
          <w:rFonts w:ascii="Times New Roman" w:eastAsia="Times New Roman" w:hAnsi="Times New Roman" w:cs="Times New Roman"/>
          <w:sz w:val="24"/>
          <w:szCs w:val="24"/>
          <w:lang w:eastAsia="tr-TR"/>
        </w:rPr>
      </w:pPr>
      <w:r w:rsidRPr="00916D87">
        <w:rPr>
          <w:rFonts w:ascii="Times New Roman" w:eastAsia="Times New Roman" w:hAnsi="Times New Roman" w:cs="Times New Roman"/>
          <w:sz w:val="24"/>
          <w:szCs w:val="24"/>
          <w:lang w:eastAsia="tr-TR"/>
        </w:rPr>
        <w:t xml:space="preserve">    </w:t>
      </w:r>
    </w:p>
    <w:p w:rsidR="00916D87" w:rsidRPr="00916D87" w:rsidRDefault="00916D87" w:rsidP="00916D87">
      <w:pPr>
        <w:spacing w:after="0" w:line="240" w:lineRule="auto"/>
        <w:rPr>
          <w:rFonts w:ascii="Times New Roman" w:eastAsia="Times New Roman" w:hAnsi="Times New Roman" w:cs="Times New Roman"/>
          <w:vanish/>
          <w:sz w:val="24"/>
          <w:szCs w:val="24"/>
          <w:lang w:eastAsia="tr-TR"/>
        </w:rPr>
      </w:pPr>
      <w:r w:rsidRPr="00916D87">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22.5pt" o:ole="">
            <v:imagedata r:id="rId5" o:title=""/>
          </v:shape>
          <w:control r:id="rId6" w:name="DefaultOcxName2" w:shapeid="_x0000_i1036"/>
        </w:object>
      </w:r>
      <w:r w:rsidRPr="00916D87">
        <w:rPr>
          <w:rFonts w:ascii="Times New Roman" w:eastAsia="Times New Roman" w:hAnsi="Times New Roman" w:cs="Times New Roman"/>
          <w:vanish/>
          <w:sz w:val="24"/>
          <w:szCs w:val="24"/>
          <w:lang w:eastAsia="tr-TR"/>
        </w:rPr>
        <w:object w:dxaOrig="1440" w:dyaOrig="1440">
          <v:shape id="_x0000_i1035" type="#_x0000_t75" style="width:1in;height:18pt" o:ole="">
            <v:imagedata r:id="rId7" o:title=""/>
          </v:shape>
          <w:control r:id="rId8" w:name="DefaultOcxName3" w:shapeid="_x0000_i1035"/>
        </w:object>
      </w:r>
    </w:p>
    <w:p w:rsidR="00775B67" w:rsidRDefault="00916D87" w:rsidP="00916D87">
      <w:r w:rsidRPr="00916D87">
        <w:rPr>
          <w:rFonts w:ascii="Times New Roman" w:eastAsia="Times New Roman" w:hAnsi="Times New Roman" w:cs="Times New Roman"/>
          <w:vanish/>
          <w:sz w:val="24"/>
          <w:szCs w:val="24"/>
          <w:lang w:eastAsia="tr-TR"/>
        </w:rPr>
        <w:pict/>
      </w:r>
    </w:p>
    <w:sectPr w:rsidR="00775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9C"/>
    <w:rsid w:val="00775B67"/>
    <w:rsid w:val="008E4A9C"/>
    <w:rsid w:val="00916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659D"/>
  <w15:chartTrackingRefBased/>
  <w15:docId w15:val="{630B0500-BCC5-454D-AC1E-A818793F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19183">
      <w:bodyDiv w:val="1"/>
      <w:marLeft w:val="0"/>
      <w:marRight w:val="0"/>
      <w:marTop w:val="0"/>
      <w:marBottom w:val="0"/>
      <w:divBdr>
        <w:top w:val="none" w:sz="0" w:space="0" w:color="auto"/>
        <w:left w:val="none" w:sz="0" w:space="0" w:color="auto"/>
        <w:bottom w:val="none" w:sz="0" w:space="0" w:color="auto"/>
        <w:right w:val="none" w:sz="0" w:space="0" w:color="auto"/>
      </w:divBdr>
      <w:divsChild>
        <w:div w:id="763844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http://192.168.16.11/mavi/mevzuatGoster.aspx?id=31137"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2017-07-12T05:59:00Z</dcterms:created>
  <dcterms:modified xsi:type="dcterms:W3CDTF">2017-07-12T05:59:00Z</dcterms:modified>
</cp:coreProperties>
</file>