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bookmarkStart w:id="0" w:name="_GoBack"/>
      <w:bookmarkEnd w:id="0"/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DTÖ Üyesi olmayan ülkeler:</w:t>
      </w:r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Cezayir</w:t>
      </w:r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Andora</w:t>
      </w:r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Azerbaycan</w:t>
      </w:r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Bahamalar</w:t>
      </w:r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Beyaz Rusya</w:t>
      </w:r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Butan</w:t>
      </w:r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Bosna-Hersek</w:t>
      </w:r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proofErr w:type="spellStart"/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Curaçao</w:t>
      </w:r>
      <w:proofErr w:type="spellEnd"/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Ekvator </w:t>
      </w:r>
      <w:proofErr w:type="spellStart"/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Ginesi</w:t>
      </w:r>
      <w:proofErr w:type="spellEnd"/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Etiyopya</w:t>
      </w:r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Vatikan</w:t>
      </w:r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İran</w:t>
      </w:r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Irak</w:t>
      </w:r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Lübnan Cumhuriyeti</w:t>
      </w:r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Libya</w:t>
      </w:r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Sao Tome ve Principe</w:t>
      </w:r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Sırbistan</w:t>
      </w:r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Somali</w:t>
      </w:r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Güney Sudan</w:t>
      </w:r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Sudan</w:t>
      </w:r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Suriye Arap Cumhuriyeti</w:t>
      </w:r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Türkmenistan</w:t>
      </w:r>
    </w:p>
    <w:p w:rsidR="0029131D" w:rsidRPr="0029131D" w:rsidRDefault="0029131D" w:rsidP="002913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9131D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Özbekistan</w:t>
      </w:r>
    </w:p>
    <w:p w:rsidR="00454C5D" w:rsidRDefault="00454C5D"/>
    <w:sectPr w:rsidR="00454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1D"/>
    <w:rsid w:val="0029131D"/>
    <w:rsid w:val="0045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97532"/>
  <w15:chartTrackingRefBased/>
  <w15:docId w15:val="{B507D925-F2C1-499E-8D77-9AC40368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ÇAKIR  – ASSET GUMRUK / ISTANBUL</dc:creator>
  <cp:keywords/>
  <dc:description/>
  <cp:lastModifiedBy>Barış ÇAKIR  – ASSET GUMRUK / ISTANBUL</cp:lastModifiedBy>
  <cp:revision>1</cp:revision>
  <dcterms:created xsi:type="dcterms:W3CDTF">2024-10-30T15:37:00Z</dcterms:created>
  <dcterms:modified xsi:type="dcterms:W3CDTF">2024-10-30T15:37:00Z</dcterms:modified>
</cp:coreProperties>
</file>