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D36CA" w:rsidRPr="00BD36CA" w:rsidTr="00BD36C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D36CA" w:rsidRPr="00BD36C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D36CA" w:rsidRPr="00BD36CA" w:rsidRDefault="00BD36CA" w:rsidP="00BD36CA">
                  <w:pPr>
                    <w:spacing w:after="0" w:line="240" w:lineRule="atLeast"/>
                    <w:rPr>
                      <w:rFonts w:ascii="Times New Roman" w:eastAsia="Times New Roman" w:hAnsi="Times New Roman" w:cs="Times New Roman"/>
                      <w:sz w:val="24"/>
                      <w:szCs w:val="24"/>
                      <w:lang w:eastAsia="tr-TR"/>
                    </w:rPr>
                  </w:pPr>
                  <w:r w:rsidRPr="00BD36CA">
                    <w:rPr>
                      <w:rFonts w:ascii="Arial" w:eastAsia="Times New Roman" w:hAnsi="Arial" w:cs="Arial"/>
                      <w:sz w:val="16"/>
                      <w:szCs w:val="16"/>
                      <w:lang w:eastAsia="tr-TR"/>
                    </w:rPr>
                    <w:t>16 Temmuz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D36CA" w:rsidRPr="00BD36CA" w:rsidRDefault="00BD36CA" w:rsidP="00BD36CA">
                  <w:pPr>
                    <w:spacing w:after="0" w:line="240" w:lineRule="atLeast"/>
                    <w:jc w:val="center"/>
                    <w:rPr>
                      <w:rFonts w:ascii="Times New Roman" w:eastAsia="Times New Roman" w:hAnsi="Times New Roman" w:cs="Times New Roman"/>
                      <w:sz w:val="24"/>
                      <w:szCs w:val="24"/>
                      <w:lang w:eastAsia="tr-TR"/>
                    </w:rPr>
                  </w:pPr>
                  <w:r w:rsidRPr="00BD36CA">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D36CA" w:rsidRPr="00BD36CA" w:rsidRDefault="00BD36CA" w:rsidP="00BD36C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D36CA">
                    <w:rPr>
                      <w:rFonts w:ascii="Arial" w:eastAsia="Times New Roman" w:hAnsi="Arial" w:cs="Arial"/>
                      <w:sz w:val="16"/>
                      <w:szCs w:val="16"/>
                      <w:lang w:eastAsia="tr-TR"/>
                    </w:rPr>
                    <w:t>Sayı : 32957</w:t>
                  </w:r>
                  <w:proofErr w:type="gramEnd"/>
                </w:p>
              </w:tc>
            </w:tr>
            <w:tr w:rsidR="00BD36CA" w:rsidRPr="00BD36CA">
              <w:trPr>
                <w:trHeight w:val="480"/>
                <w:jc w:val="center"/>
              </w:trPr>
              <w:tc>
                <w:tcPr>
                  <w:tcW w:w="8789" w:type="dxa"/>
                  <w:gridSpan w:val="3"/>
                  <w:tcMar>
                    <w:top w:w="0" w:type="dxa"/>
                    <w:left w:w="108" w:type="dxa"/>
                    <w:bottom w:w="0" w:type="dxa"/>
                    <w:right w:w="108" w:type="dxa"/>
                  </w:tcMar>
                  <w:vAlign w:val="center"/>
                  <w:hideMark/>
                </w:tcPr>
                <w:p w:rsidR="00BD36CA" w:rsidRPr="00BD36CA" w:rsidRDefault="00BD36CA" w:rsidP="00BD36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36CA">
                    <w:rPr>
                      <w:rFonts w:ascii="Arial" w:eastAsia="Times New Roman" w:hAnsi="Arial" w:cs="Arial"/>
                      <w:b/>
                      <w:bCs/>
                      <w:color w:val="000080"/>
                      <w:sz w:val="18"/>
                      <w:szCs w:val="18"/>
                      <w:lang w:eastAsia="tr-TR"/>
                    </w:rPr>
                    <w:t>TEBLİĞ</w:t>
                  </w:r>
                </w:p>
              </w:tc>
            </w:tr>
            <w:tr w:rsidR="00BD36CA" w:rsidRPr="00BD36CA">
              <w:trPr>
                <w:trHeight w:val="480"/>
                <w:jc w:val="center"/>
              </w:trPr>
              <w:tc>
                <w:tcPr>
                  <w:tcW w:w="8789" w:type="dxa"/>
                  <w:gridSpan w:val="3"/>
                  <w:tcMar>
                    <w:top w:w="0" w:type="dxa"/>
                    <w:left w:w="108" w:type="dxa"/>
                    <w:bottom w:w="0" w:type="dxa"/>
                    <w:right w:w="108" w:type="dxa"/>
                  </w:tcMar>
                  <w:vAlign w:val="center"/>
                  <w:hideMark/>
                </w:tcPr>
                <w:p w:rsidR="00BD36CA" w:rsidRPr="00BD36CA" w:rsidRDefault="00BD36CA" w:rsidP="00BD36CA">
                  <w:pPr>
                    <w:spacing w:after="0" w:line="240" w:lineRule="atLeast"/>
                    <w:ind w:firstLine="566"/>
                    <w:jc w:val="both"/>
                    <w:rPr>
                      <w:rFonts w:ascii="Times New Roman" w:eastAsia="Times New Roman" w:hAnsi="Times New Roman" w:cs="Times New Roman"/>
                      <w:u w:val="single"/>
                      <w:lang w:eastAsia="tr-TR"/>
                    </w:rPr>
                  </w:pPr>
                  <w:r w:rsidRPr="00BD36CA">
                    <w:rPr>
                      <w:rFonts w:ascii="Times New Roman" w:eastAsia="Times New Roman" w:hAnsi="Times New Roman" w:cs="Times New Roman"/>
                      <w:sz w:val="18"/>
                      <w:szCs w:val="18"/>
                      <w:u w:val="single"/>
                      <w:lang w:eastAsia="tr-TR"/>
                    </w:rPr>
                    <w:t>Ticaret Bakanlığından:</w:t>
                  </w:r>
                </w:p>
                <w:p w:rsidR="00BD36CA" w:rsidRPr="00BD36CA" w:rsidRDefault="00BD36CA" w:rsidP="00BD36CA">
                  <w:pPr>
                    <w:spacing w:after="0" w:line="240" w:lineRule="atLeast"/>
                    <w:jc w:val="center"/>
                    <w:rPr>
                      <w:rFonts w:ascii="Times New Roman" w:eastAsia="Times New Roman" w:hAnsi="Times New Roman" w:cs="Times New Roman"/>
                      <w:b/>
                      <w:bCs/>
                      <w:sz w:val="19"/>
                      <w:szCs w:val="19"/>
                      <w:lang w:eastAsia="tr-TR"/>
                    </w:rPr>
                  </w:pPr>
                  <w:r w:rsidRPr="00BD36CA">
                    <w:rPr>
                      <w:rFonts w:ascii="Times New Roman" w:eastAsia="Times New Roman" w:hAnsi="Times New Roman" w:cs="Times New Roman"/>
                      <w:b/>
                      <w:bCs/>
                      <w:sz w:val="18"/>
                      <w:szCs w:val="18"/>
                      <w:lang w:eastAsia="tr-TR"/>
                    </w:rPr>
                    <w:t>İTHALATTA HAKSIZ REKABETİN ÖNLENMESİNE İLİŞKİN TEBLİĞ</w:t>
                  </w:r>
                </w:p>
                <w:p w:rsidR="00BD36CA" w:rsidRPr="00BD36CA" w:rsidRDefault="00BD36CA" w:rsidP="00BD36CA">
                  <w:pPr>
                    <w:spacing w:after="0" w:line="240" w:lineRule="atLeast"/>
                    <w:jc w:val="center"/>
                    <w:rPr>
                      <w:rFonts w:ascii="Times New Roman" w:eastAsia="Times New Roman" w:hAnsi="Times New Roman" w:cs="Times New Roman"/>
                      <w:b/>
                      <w:bCs/>
                      <w:sz w:val="19"/>
                      <w:szCs w:val="19"/>
                      <w:lang w:eastAsia="tr-TR"/>
                    </w:rPr>
                  </w:pPr>
                  <w:r w:rsidRPr="00BD36CA">
                    <w:rPr>
                      <w:rFonts w:ascii="Times New Roman" w:eastAsia="Times New Roman" w:hAnsi="Times New Roman" w:cs="Times New Roman"/>
                      <w:b/>
                      <w:bCs/>
                      <w:sz w:val="18"/>
                      <w:szCs w:val="18"/>
                      <w:lang w:eastAsia="tr-TR"/>
                    </w:rPr>
                    <w:t>(TEBLİĞ NO: 2025/15)</w:t>
                  </w:r>
                </w:p>
                <w:p w:rsidR="00BD36CA" w:rsidRPr="00BD36CA" w:rsidRDefault="00BD36CA" w:rsidP="00BD36CA">
                  <w:pPr>
                    <w:spacing w:after="0" w:line="240" w:lineRule="atLeast"/>
                    <w:jc w:val="center"/>
                    <w:rPr>
                      <w:rFonts w:ascii="Times New Roman" w:eastAsia="Times New Roman" w:hAnsi="Times New Roman" w:cs="Times New Roman"/>
                      <w:b/>
                      <w:bCs/>
                      <w:sz w:val="19"/>
                      <w:szCs w:val="19"/>
                      <w:lang w:eastAsia="tr-TR"/>
                    </w:rPr>
                  </w:pPr>
                  <w:r w:rsidRPr="00BD36CA">
                    <w:rPr>
                      <w:rFonts w:ascii="Times New Roman" w:eastAsia="Times New Roman" w:hAnsi="Times New Roman" w:cs="Times New Roman"/>
                      <w:b/>
                      <w:bCs/>
                      <w:sz w:val="18"/>
                      <w:szCs w:val="18"/>
                      <w:lang w:eastAsia="tr-TR"/>
                    </w:rPr>
                    <w:t> </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Kapsam</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MADDE 1- </w:t>
                  </w:r>
                  <w:r w:rsidRPr="00BD36CA">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D36CA">
                    <w:rPr>
                      <w:rFonts w:ascii="Times New Roman" w:eastAsia="Times New Roman" w:hAnsi="Times New Roman" w:cs="Times New Roman"/>
                      <w:sz w:val="18"/>
                      <w:szCs w:val="18"/>
                      <w:lang w:eastAsia="tr-TR"/>
                    </w:rPr>
                    <w:t>Gazete’de</w:t>
                  </w:r>
                  <w:proofErr w:type="spellEnd"/>
                  <w:r w:rsidRPr="00BD36CA">
                    <w:rPr>
                      <w:rFonts w:ascii="Times New Roman" w:eastAsia="Times New Roman" w:hAnsi="Times New Roman" w:cs="Times New Roman"/>
                      <w:sz w:val="18"/>
                      <w:szCs w:val="18"/>
                      <w:lang w:eastAsia="tr-TR"/>
                    </w:rPr>
                    <w:t xml:space="preserve"> yayımlanan İthalatta Haksız Rekabetin Önlenmesi Hakkında Yönetmelikten oluşan İthalatta Haksız Rekabetin Önlenmesi Hakkında Mevzuat hükümleri çerçevesinde 2026 yılının ilk yarısında süresi dolacak mevcut </w:t>
                  </w:r>
                  <w:proofErr w:type="gramStart"/>
                  <w:r w:rsidRPr="00BD36CA">
                    <w:rPr>
                      <w:rFonts w:ascii="Times New Roman" w:eastAsia="Times New Roman" w:hAnsi="Times New Roman" w:cs="Times New Roman"/>
                      <w:sz w:val="18"/>
                      <w:szCs w:val="18"/>
                      <w:lang w:eastAsia="tr-TR"/>
                    </w:rPr>
                    <w:t>dampinge</w:t>
                  </w:r>
                  <w:proofErr w:type="gramEnd"/>
                  <w:r w:rsidRPr="00BD36CA">
                    <w:rPr>
                      <w:rFonts w:ascii="Times New Roman" w:eastAsia="Times New Roman" w:hAnsi="Times New Roman" w:cs="Times New Roman"/>
                      <w:sz w:val="18"/>
                      <w:szCs w:val="18"/>
                      <w:lang w:eastAsia="tr-TR"/>
                    </w:rPr>
                    <w:t xml:space="preserve"> karşı önlemlerin ilanını kapsamaktadır.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Dayanak</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proofErr w:type="gramStart"/>
                  <w:r w:rsidRPr="00BD36CA">
                    <w:rPr>
                      <w:rFonts w:ascii="Times New Roman" w:eastAsia="Times New Roman" w:hAnsi="Times New Roman" w:cs="Times New Roman"/>
                      <w:b/>
                      <w:bCs/>
                      <w:sz w:val="18"/>
                      <w:szCs w:val="18"/>
                      <w:lang w:eastAsia="tr-TR"/>
                    </w:rPr>
                    <w:t>MADDE 2- </w:t>
                  </w:r>
                  <w:r w:rsidRPr="00BD36CA">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D36CA">
                    <w:rPr>
                      <w:rFonts w:ascii="Times New Roman" w:eastAsia="Times New Roman" w:hAnsi="Times New Roman" w:cs="Times New Roman"/>
                      <w:sz w:val="18"/>
                      <w:szCs w:val="18"/>
                      <w:lang w:eastAsia="tr-TR"/>
                    </w:rPr>
                    <w:t>Gazete’de</w:t>
                  </w:r>
                  <w:proofErr w:type="spellEnd"/>
                  <w:r w:rsidRPr="00BD36CA">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Tanımlar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MADDE 3- </w:t>
                  </w:r>
                  <w:r w:rsidRPr="00BD36CA">
                    <w:rPr>
                      <w:rFonts w:ascii="Times New Roman" w:eastAsia="Times New Roman" w:hAnsi="Times New Roman" w:cs="Times New Roman"/>
                      <w:sz w:val="18"/>
                      <w:szCs w:val="18"/>
                      <w:lang w:eastAsia="tr-TR"/>
                    </w:rPr>
                    <w:t>(1) Bu Tebliğde geçen;</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a) Bakanlık: Ticaret Bakanlığını,</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b) Genel Müdürlük: İthalat Genel Müdürlüğünü,</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c) KEP: Kayıtlı elektronik posta adresini,</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ç) NGGS: Nihai gözden geçirme soruşturmasını,</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 xml:space="preserve">d) Yönetmelik: 30/10/1999 tarihli ve 23861 sayılı Resmî </w:t>
                  </w:r>
                  <w:proofErr w:type="spellStart"/>
                  <w:r w:rsidRPr="00BD36CA">
                    <w:rPr>
                      <w:rFonts w:ascii="Times New Roman" w:eastAsia="Times New Roman" w:hAnsi="Times New Roman" w:cs="Times New Roman"/>
                      <w:sz w:val="18"/>
                      <w:szCs w:val="18"/>
                      <w:lang w:eastAsia="tr-TR"/>
                    </w:rPr>
                    <w:t>Gazete’de</w:t>
                  </w:r>
                  <w:proofErr w:type="spellEnd"/>
                  <w:r w:rsidRPr="00BD36CA">
                    <w:rPr>
                      <w:rFonts w:ascii="Times New Roman" w:eastAsia="Times New Roman" w:hAnsi="Times New Roman" w:cs="Times New Roman"/>
                      <w:sz w:val="18"/>
                      <w:szCs w:val="18"/>
                      <w:lang w:eastAsia="tr-TR"/>
                    </w:rPr>
                    <w:t xml:space="preserve"> yayımlanan İthalatta Haksız Rekabetin Önlenmesi Hakkında Yönetmeliği,</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proofErr w:type="gramStart"/>
                  <w:r w:rsidRPr="00BD36CA">
                    <w:rPr>
                      <w:rFonts w:ascii="Times New Roman" w:eastAsia="Times New Roman" w:hAnsi="Times New Roman" w:cs="Times New Roman"/>
                      <w:sz w:val="18"/>
                      <w:szCs w:val="18"/>
                      <w:lang w:eastAsia="tr-TR"/>
                    </w:rPr>
                    <w:t>ifade</w:t>
                  </w:r>
                  <w:proofErr w:type="gramEnd"/>
                  <w:r w:rsidRPr="00BD36CA">
                    <w:rPr>
                      <w:rFonts w:ascii="Times New Roman" w:eastAsia="Times New Roman" w:hAnsi="Times New Roman" w:cs="Times New Roman"/>
                      <w:sz w:val="18"/>
                      <w:szCs w:val="18"/>
                      <w:lang w:eastAsia="tr-TR"/>
                    </w:rPr>
                    <w:t> eder.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Yürürlük süresi sona erecek </w:t>
                  </w:r>
                  <w:proofErr w:type="gramStart"/>
                  <w:r w:rsidRPr="00BD36CA">
                    <w:rPr>
                      <w:rFonts w:ascii="Times New Roman" w:eastAsia="Times New Roman" w:hAnsi="Times New Roman" w:cs="Times New Roman"/>
                      <w:b/>
                      <w:bCs/>
                      <w:sz w:val="18"/>
                      <w:szCs w:val="18"/>
                      <w:lang w:eastAsia="tr-TR"/>
                    </w:rPr>
                    <w:t>dampinge</w:t>
                  </w:r>
                  <w:proofErr w:type="gramEnd"/>
                  <w:r w:rsidRPr="00BD36CA">
                    <w:rPr>
                      <w:rFonts w:ascii="Times New Roman" w:eastAsia="Times New Roman" w:hAnsi="Times New Roman" w:cs="Times New Roman"/>
                      <w:b/>
                      <w:bCs/>
                      <w:sz w:val="18"/>
                      <w:szCs w:val="18"/>
                      <w:lang w:eastAsia="tr-TR"/>
                    </w:rPr>
                    <w:t> karşı önlemler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MADDE 4- </w:t>
                  </w:r>
                  <w:r w:rsidRPr="00BD36CA">
                    <w:rPr>
                      <w:rFonts w:ascii="Times New Roman" w:eastAsia="Times New Roman" w:hAnsi="Times New Roman" w:cs="Times New Roman"/>
                      <w:sz w:val="18"/>
                      <w:szCs w:val="18"/>
                      <w:lang w:eastAsia="tr-TR"/>
                    </w:rPr>
                    <w:t>(1) Aşağıdaki tabloda yer alan </w:t>
                  </w:r>
                  <w:proofErr w:type="gramStart"/>
                  <w:r w:rsidRPr="00BD36CA">
                    <w:rPr>
                      <w:rFonts w:ascii="Times New Roman" w:eastAsia="Times New Roman" w:hAnsi="Times New Roman" w:cs="Times New Roman"/>
                      <w:sz w:val="18"/>
                      <w:szCs w:val="18"/>
                      <w:lang w:eastAsia="tr-TR"/>
                    </w:rPr>
                    <w:t>dampinge</w:t>
                  </w:r>
                  <w:proofErr w:type="gramEnd"/>
                  <w:r w:rsidRPr="00BD36CA">
                    <w:rPr>
                      <w:rFonts w:ascii="Times New Roman" w:eastAsia="Times New Roman" w:hAnsi="Times New Roman" w:cs="Times New Roman"/>
                      <w:sz w:val="18"/>
                      <w:szCs w:val="18"/>
                      <w:lang w:eastAsia="tr-TR"/>
                    </w:rPr>
                    <w:t> karşı önlemlerin yürürlükte kalma süreleri, 5 inci maddede belirtilen esaslar çerçevesinde bir NGGS açılmaması halinde karşılarında belirtilen tarihlerde sona erecektir.</w:t>
                  </w:r>
                </w:p>
                <w:p w:rsidR="00BD36CA" w:rsidRPr="00BD36CA" w:rsidRDefault="00BD36CA" w:rsidP="00BD36CA">
                  <w:pPr>
                    <w:spacing w:after="0" w:line="240" w:lineRule="auto"/>
                    <w:jc w:val="center"/>
                    <w:rPr>
                      <w:rFonts w:ascii="Times New Roman" w:eastAsia="Times New Roman" w:hAnsi="Times New Roman" w:cs="Times New Roman"/>
                      <w:sz w:val="19"/>
                      <w:szCs w:val="19"/>
                      <w:lang w:eastAsia="tr-TR"/>
                    </w:rPr>
                  </w:pPr>
                  <w:r w:rsidRPr="00BD36CA">
                    <w:rPr>
                      <w:rFonts w:ascii="Times New Roman" w:eastAsia="Times New Roman" w:hAnsi="Times New Roman" w:cs="Times New Roman"/>
                      <w:noProof/>
                      <w:sz w:val="18"/>
                      <w:szCs w:val="18"/>
                      <w:lang w:eastAsia="tr-TR"/>
                    </w:rPr>
                    <w:lastRenderedPageBreak/>
                    <w:drawing>
                      <wp:inline distT="0" distB="0" distL="0" distR="0">
                        <wp:extent cx="4541520" cy="8892540"/>
                        <wp:effectExtent l="0" t="0" r="0" b="3810"/>
                        <wp:docPr id="1" name="Resim 1" descr="https://www.resmigazete.gov.tr/eskiler/2025/07/20250716-1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5/07/20250716-1_dosyalar/image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1520" cy="8892540"/>
                                </a:xfrm>
                                <a:prstGeom prst="rect">
                                  <a:avLst/>
                                </a:prstGeom>
                                <a:noFill/>
                                <a:ln>
                                  <a:noFill/>
                                </a:ln>
                              </pic:spPr>
                            </pic:pic>
                          </a:graphicData>
                        </a:graphic>
                      </wp:inline>
                    </w:drawing>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Nihai gözden geçirme başvurusu ve işlemler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MADDE 5- </w:t>
                  </w:r>
                  <w:r w:rsidRPr="00BD36CA">
                    <w:rPr>
                      <w:rFonts w:ascii="Times New Roman" w:eastAsia="Times New Roman" w:hAnsi="Times New Roman" w:cs="Times New Roman"/>
                      <w:sz w:val="18"/>
                      <w:szCs w:val="18"/>
                      <w:lang w:eastAsia="tr-TR"/>
                    </w:rPr>
                    <w:t>(1) Yönetmeliğin 35 inci maddesinin birinci fıkrası çerçevesinde; kesin önlemler, yürürlüğe girme tarihlerinden veya </w:t>
                  </w:r>
                  <w:proofErr w:type="gramStart"/>
                  <w:r w:rsidRPr="00BD36CA">
                    <w:rPr>
                      <w:rFonts w:ascii="Times New Roman" w:eastAsia="Times New Roman" w:hAnsi="Times New Roman" w:cs="Times New Roman"/>
                      <w:sz w:val="18"/>
                      <w:szCs w:val="18"/>
                      <w:lang w:eastAsia="tr-TR"/>
                    </w:rPr>
                    <w:t>damping</w:t>
                  </w:r>
                  <w:proofErr w:type="gramEnd"/>
                  <w:r w:rsidRPr="00BD36CA">
                    <w:rPr>
                      <w:rFonts w:ascii="Times New Roman" w:eastAsia="Times New Roman" w:hAnsi="Times New Roman" w:cs="Times New Roman"/>
                      <w:sz w:val="18"/>
                      <w:szCs w:val="18"/>
                      <w:lang w:eastAsia="tr-TR"/>
                    </w:rPr>
                    <w:t> veya sübvansiyon incelemesi ile zarar incelemesini birlikte kapsayan en son gözden geçirme soruşturmasının sonuçlandığı tarihten itibaren 5 yıl sonra yürürlükten kalkar.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(2) Yönetmeliğin 35 inci maddesi gereğince, 4 üncü maddede belirtilen önlemlerin yürürlük sürelerinin bitiminden önce tabloda yer alan ürünlerin ilgili yerli üretici veya üreticilerinin veya yerli üretim dalı adına hareket ettiğini tevsik eden gerçek veya tüzel kişi ya da kuruluşların, ilgili üründeki önlemin sona ermesinin </w:t>
                  </w:r>
                  <w:proofErr w:type="gramStart"/>
                  <w:r w:rsidRPr="00BD36CA">
                    <w:rPr>
                      <w:rFonts w:ascii="Times New Roman" w:eastAsia="Times New Roman" w:hAnsi="Times New Roman" w:cs="Times New Roman"/>
                      <w:sz w:val="18"/>
                      <w:szCs w:val="18"/>
                      <w:lang w:eastAsia="tr-TR"/>
                    </w:rPr>
                    <w:t>dampingin</w:t>
                  </w:r>
                  <w:proofErr w:type="gramEnd"/>
                  <w:r w:rsidRPr="00BD36CA">
                    <w:rPr>
                      <w:rFonts w:ascii="Times New Roman" w:eastAsia="Times New Roman" w:hAnsi="Times New Roman" w:cs="Times New Roman"/>
                      <w:sz w:val="18"/>
                      <w:szCs w:val="18"/>
                      <w:lang w:eastAsia="tr-TR"/>
                    </w:rPr>
                    <w:t> ve zararın devam etmesine veya yeniden meydana gelmesine yol açacağı iddiasıyla bir NGGS açılması için başvuruda bulunma hakları mevcuttur. İlgili yerli üretici veya üreticilerin veya yerli üretim dalı adına hareket ettiğini tevsik eden gerçek veya tüzel kişi ya da kuruluşların başvurularını yeterli delillerle desteklemeleri esastır.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(3) NGGS ilişkin başvuru formuna Bakanlığın “https://www.ticaret.gov.tr/ithalat” uzantılı internet sitesinden sırasıyla “Ticaret Politikası Savunma Araçları”, “Damping ve Sübvansiyon”, “Başvuru ve Soru Formları” sekmeleri takip edilerek erişilebilir.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(4) Yeterli deliller ile desteklenmiş yazılı başvuruların, ilgili önlemin sona erme tarihinden en geç üç ay önce, başvuru sahiplerinin kendilerine ait KEP adreslerinden Bakanlığın aşağıda yer alan KEP adresine gönderilmesi gerekmektedir.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KEP Adresi: </w:t>
                  </w:r>
                  <w:r w:rsidRPr="00BD36CA">
                    <w:rPr>
                      <w:rFonts w:ascii="Times New Roman" w:eastAsia="Times New Roman" w:hAnsi="Times New Roman" w:cs="Times New Roman"/>
                      <w:sz w:val="18"/>
                      <w:szCs w:val="18"/>
                      <w:u w:val="single"/>
                      <w:lang w:eastAsia="tr-TR"/>
                    </w:rPr>
                    <w:t>ticaretbakanligi@hs01.kep.tr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(5) Başvuru, Bakanlığın İthalat Genel Müdürlüğü tarafından değerlendirilir.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(6) Başvuru formu ve başvuru ile ilgili bilgi, belge, görüş ve danışma için aşağıda belirtilen yetkili merci ile iletişime geçilebilir.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T.C. Ticaret Bakanlığı</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İthalat Genel Müdürlüğü</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Damping ve Sübvansiyon Dairesi</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Adres: </w:t>
                  </w:r>
                  <w:proofErr w:type="spellStart"/>
                  <w:r w:rsidRPr="00BD36CA">
                    <w:rPr>
                      <w:rFonts w:ascii="Times New Roman" w:eastAsia="Times New Roman" w:hAnsi="Times New Roman" w:cs="Times New Roman"/>
                      <w:sz w:val="18"/>
                      <w:szCs w:val="18"/>
                      <w:lang w:eastAsia="tr-TR"/>
                    </w:rPr>
                    <w:t>Söğütözü</w:t>
                  </w:r>
                  <w:proofErr w:type="spellEnd"/>
                  <w:r w:rsidRPr="00BD36CA">
                    <w:rPr>
                      <w:rFonts w:ascii="Times New Roman" w:eastAsia="Times New Roman" w:hAnsi="Times New Roman" w:cs="Times New Roman"/>
                      <w:sz w:val="18"/>
                      <w:szCs w:val="18"/>
                      <w:lang w:eastAsia="tr-TR"/>
                    </w:rPr>
                    <w:t> Mah. Nizami </w:t>
                  </w:r>
                  <w:proofErr w:type="spellStart"/>
                  <w:r w:rsidRPr="00BD36CA">
                    <w:rPr>
                      <w:rFonts w:ascii="Times New Roman" w:eastAsia="Times New Roman" w:hAnsi="Times New Roman" w:cs="Times New Roman"/>
                      <w:sz w:val="18"/>
                      <w:szCs w:val="18"/>
                      <w:lang w:eastAsia="tr-TR"/>
                    </w:rPr>
                    <w:t>Gencevi</w:t>
                  </w:r>
                  <w:proofErr w:type="spellEnd"/>
                  <w:r w:rsidRPr="00BD36CA">
                    <w:rPr>
                      <w:rFonts w:ascii="Times New Roman" w:eastAsia="Times New Roman" w:hAnsi="Times New Roman" w:cs="Times New Roman"/>
                      <w:sz w:val="18"/>
                      <w:szCs w:val="18"/>
                      <w:lang w:eastAsia="tr-TR"/>
                    </w:rPr>
                    <w:t> Caddesi No: 63/1 06530 Çankaya/Ankara</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Telefon: +90 312 204 75 00</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İnternet adresi: </w:t>
                  </w:r>
                  <w:r w:rsidRPr="00BD36CA">
                    <w:rPr>
                      <w:rFonts w:ascii="Times New Roman" w:eastAsia="Times New Roman" w:hAnsi="Times New Roman" w:cs="Times New Roman"/>
                      <w:sz w:val="18"/>
                      <w:szCs w:val="18"/>
                      <w:u w:val="single"/>
                      <w:lang w:eastAsia="tr-TR"/>
                    </w:rPr>
                    <w:t>www.ticaret.gov.tr/ithalat</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(7) Yönetmeliğin 35 inci maddesinin beşinci fıkrası çerçevesinde başvurunun geçerli görülmesi halinde NGGS başlatılır.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sz w:val="18"/>
                      <w:szCs w:val="18"/>
                      <w:lang w:eastAsia="tr-TR"/>
                    </w:rPr>
                    <w:t>(8) Yönetmeliğin 35 inci maddesinin dördüncü fıkrası hükmünce yürürlükte bulunan </w:t>
                  </w:r>
                  <w:proofErr w:type="gramStart"/>
                  <w:r w:rsidRPr="00BD36CA">
                    <w:rPr>
                      <w:rFonts w:ascii="Times New Roman" w:eastAsia="Times New Roman" w:hAnsi="Times New Roman" w:cs="Times New Roman"/>
                      <w:sz w:val="18"/>
                      <w:szCs w:val="18"/>
                      <w:lang w:eastAsia="tr-TR"/>
                    </w:rPr>
                    <w:t>dampinge</w:t>
                  </w:r>
                  <w:proofErr w:type="gramEnd"/>
                  <w:r w:rsidRPr="00BD36CA">
                    <w:rPr>
                      <w:rFonts w:ascii="Times New Roman" w:eastAsia="Times New Roman" w:hAnsi="Times New Roman" w:cs="Times New Roman"/>
                      <w:sz w:val="18"/>
                      <w:szCs w:val="18"/>
                      <w:lang w:eastAsia="tr-TR"/>
                    </w:rPr>
                    <w:t> karşı önlem, NGGS sonuçlanıncaya kadar yürürlükte kalmaya devam eder.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Yürürlük</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MADDE 6- </w:t>
                  </w:r>
                  <w:r w:rsidRPr="00BD36CA">
                    <w:rPr>
                      <w:rFonts w:ascii="Times New Roman" w:eastAsia="Times New Roman" w:hAnsi="Times New Roman" w:cs="Times New Roman"/>
                      <w:sz w:val="18"/>
                      <w:szCs w:val="18"/>
                      <w:lang w:eastAsia="tr-TR"/>
                    </w:rPr>
                    <w:t>(1) Bu Tebliğ yayımı tarihinde yürürlüğe girer.</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Yürütme</w:t>
                  </w:r>
                </w:p>
                <w:p w:rsidR="00BD36CA" w:rsidRPr="00BD36CA" w:rsidRDefault="00BD36CA" w:rsidP="00BD36CA">
                  <w:pPr>
                    <w:spacing w:after="0" w:line="240" w:lineRule="atLeast"/>
                    <w:ind w:firstLine="566"/>
                    <w:jc w:val="both"/>
                    <w:rPr>
                      <w:rFonts w:ascii="Times New Roman" w:eastAsia="Times New Roman" w:hAnsi="Times New Roman" w:cs="Times New Roman"/>
                      <w:sz w:val="19"/>
                      <w:szCs w:val="19"/>
                      <w:lang w:eastAsia="tr-TR"/>
                    </w:rPr>
                  </w:pPr>
                  <w:r w:rsidRPr="00BD36CA">
                    <w:rPr>
                      <w:rFonts w:ascii="Times New Roman" w:eastAsia="Times New Roman" w:hAnsi="Times New Roman" w:cs="Times New Roman"/>
                      <w:b/>
                      <w:bCs/>
                      <w:sz w:val="18"/>
                      <w:szCs w:val="18"/>
                      <w:lang w:eastAsia="tr-TR"/>
                    </w:rPr>
                    <w:t>MADDE 7- </w:t>
                  </w:r>
                  <w:r w:rsidRPr="00BD36CA">
                    <w:rPr>
                      <w:rFonts w:ascii="Times New Roman" w:eastAsia="Times New Roman" w:hAnsi="Times New Roman" w:cs="Times New Roman"/>
                      <w:sz w:val="18"/>
                      <w:szCs w:val="18"/>
                      <w:lang w:eastAsia="tr-TR"/>
                    </w:rPr>
                    <w:t>(1) Bu Tebliğ hükümlerini Ticaret Bakanı yürütür.</w:t>
                  </w:r>
                </w:p>
                <w:p w:rsidR="00BD36CA" w:rsidRPr="00BD36CA" w:rsidRDefault="00BD36CA" w:rsidP="00BD36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36CA">
                    <w:rPr>
                      <w:rFonts w:ascii="Arial" w:eastAsia="Times New Roman" w:hAnsi="Arial" w:cs="Arial"/>
                      <w:color w:val="000080"/>
                      <w:sz w:val="24"/>
                      <w:szCs w:val="24"/>
                      <w:lang w:eastAsia="tr-TR"/>
                    </w:rPr>
                    <w:t> </w:t>
                  </w:r>
                </w:p>
              </w:tc>
            </w:tr>
          </w:tbl>
          <w:p w:rsidR="00BD36CA" w:rsidRPr="00BD36CA" w:rsidRDefault="00BD36CA" w:rsidP="00BD36CA">
            <w:pPr>
              <w:spacing w:after="0" w:line="240" w:lineRule="auto"/>
              <w:rPr>
                <w:rFonts w:ascii="Times New Roman" w:eastAsia="Times New Roman" w:hAnsi="Times New Roman" w:cs="Times New Roman"/>
                <w:sz w:val="24"/>
                <w:szCs w:val="24"/>
                <w:lang w:eastAsia="tr-TR"/>
              </w:rPr>
            </w:pPr>
          </w:p>
        </w:tc>
      </w:tr>
    </w:tbl>
    <w:p w:rsidR="00BD36CA" w:rsidRPr="00BD36CA" w:rsidRDefault="00BD36CA" w:rsidP="00BD36CA">
      <w:pPr>
        <w:spacing w:after="0" w:line="240" w:lineRule="auto"/>
        <w:jc w:val="center"/>
        <w:rPr>
          <w:rFonts w:ascii="Times New Roman" w:eastAsia="Times New Roman" w:hAnsi="Times New Roman" w:cs="Times New Roman"/>
          <w:color w:val="000000"/>
          <w:sz w:val="27"/>
          <w:szCs w:val="27"/>
          <w:lang w:eastAsia="tr-TR"/>
        </w:rPr>
      </w:pPr>
      <w:r w:rsidRPr="00BD36CA">
        <w:rPr>
          <w:rFonts w:ascii="Times New Roman" w:eastAsia="Times New Roman" w:hAnsi="Times New Roman" w:cs="Times New Roman"/>
          <w:color w:val="000000"/>
          <w:sz w:val="27"/>
          <w:szCs w:val="27"/>
          <w:lang w:eastAsia="tr-TR"/>
        </w:rPr>
        <w:lastRenderedPageBreak/>
        <w:t> </w:t>
      </w:r>
    </w:p>
    <w:p w:rsidR="00892908" w:rsidRDefault="00892908">
      <w:bookmarkStart w:id="0" w:name="_GoBack"/>
      <w:bookmarkEnd w:id="0"/>
    </w:p>
    <w:sectPr w:rsidR="00892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81"/>
    <w:rsid w:val="00892908"/>
    <w:rsid w:val="00A76681"/>
    <w:rsid w:val="00BD3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72C7-D638-412E-9F78-1213E908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36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D36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D36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D36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D36CA"/>
  </w:style>
  <w:style w:type="character" w:customStyle="1" w:styleId="spelle">
    <w:name w:val="spelle"/>
    <w:basedOn w:val="VarsaylanParagrafYazTipi"/>
    <w:rsid w:val="00BD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2025-07-16T05:07:00Z</dcterms:created>
  <dcterms:modified xsi:type="dcterms:W3CDTF">2025-07-16T05:07:00Z</dcterms:modified>
</cp:coreProperties>
</file>