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shd w:val="clear" w:color="auto" w:fill="F3F3F3"/>
        <w:tblCellMar>
          <w:left w:w="0" w:type="dxa"/>
          <w:right w:w="0" w:type="dxa"/>
        </w:tblCellMar>
        <w:tblLook w:val="04A0" w:firstRow="1" w:lastRow="0" w:firstColumn="1" w:lastColumn="0" w:noHBand="0" w:noVBand="1"/>
      </w:tblPr>
      <w:tblGrid>
        <w:gridCol w:w="9072"/>
      </w:tblGrid>
      <w:tr w:rsidR="005441F5" w:rsidRPr="005441F5" w:rsidTr="005441F5">
        <w:trPr>
          <w:tblCellSpacing w:w="0" w:type="dxa"/>
        </w:trPr>
        <w:tc>
          <w:tcPr>
            <w:tcW w:w="0" w:type="auto"/>
            <w:shd w:val="clear" w:color="auto" w:fill="FFCC00"/>
            <w:vAlign w:val="center"/>
            <w:hideMark/>
          </w:tcPr>
          <w:p w:rsidR="005441F5" w:rsidRPr="005441F5" w:rsidRDefault="005441F5" w:rsidP="005441F5">
            <w:pPr>
              <w:shd w:val="clear" w:color="auto" w:fill="F2F2F2"/>
              <w:spacing w:before="225" w:after="0" w:line="240" w:lineRule="auto"/>
              <w:jc w:val="center"/>
              <w:rPr>
                <w:rFonts w:ascii="Arial" w:eastAsia="Times New Roman" w:hAnsi="Arial" w:cs="Arial"/>
                <w:b/>
                <w:bCs/>
                <w:color w:val="000000"/>
                <w:sz w:val="20"/>
                <w:szCs w:val="20"/>
                <w:lang w:eastAsia="tr-TR"/>
              </w:rPr>
            </w:pPr>
            <w:r w:rsidRPr="005441F5">
              <w:rPr>
                <w:rFonts w:ascii="Arial" w:eastAsia="Times New Roman" w:hAnsi="Arial" w:cs="Arial"/>
                <w:b/>
                <w:bCs/>
                <w:color w:val="000000"/>
                <w:sz w:val="20"/>
                <w:szCs w:val="20"/>
                <w:lang w:eastAsia="tr-TR"/>
              </w:rPr>
              <w:t xml:space="preserve">Risk Yönetimi ve Kontrol Genel Müdürlüğünün 20.03.2017 tarihli ve </w:t>
            </w:r>
            <w:proofErr w:type="gramStart"/>
            <w:r w:rsidRPr="005441F5">
              <w:rPr>
                <w:rFonts w:ascii="Arial" w:eastAsia="Times New Roman" w:hAnsi="Arial" w:cs="Arial"/>
                <w:b/>
                <w:bCs/>
                <w:color w:val="000000"/>
                <w:sz w:val="20"/>
                <w:szCs w:val="20"/>
                <w:lang w:eastAsia="tr-TR"/>
              </w:rPr>
              <w:t>23503507</w:t>
            </w:r>
            <w:proofErr w:type="gramEnd"/>
            <w:r w:rsidRPr="005441F5">
              <w:rPr>
                <w:rFonts w:ascii="Arial" w:eastAsia="Times New Roman" w:hAnsi="Arial" w:cs="Arial"/>
                <w:b/>
                <w:bCs/>
                <w:color w:val="000000"/>
                <w:sz w:val="20"/>
                <w:szCs w:val="20"/>
                <w:lang w:eastAsia="tr-TR"/>
              </w:rPr>
              <w:t xml:space="preserve"> sayılı yazısı (KDV İade Alacaklarında Mahsup)</w:t>
            </w:r>
          </w:p>
        </w:tc>
      </w:tr>
    </w:tbl>
    <w:p w:rsidR="005441F5" w:rsidRPr="005441F5" w:rsidRDefault="005441F5" w:rsidP="005441F5">
      <w:pPr>
        <w:spacing w:before="100" w:beforeAutospacing="1" w:after="100" w:afterAutospacing="1" w:line="240" w:lineRule="auto"/>
        <w:jc w:val="center"/>
        <w:rPr>
          <w:rFonts w:ascii="Arial" w:eastAsia="Times New Roman" w:hAnsi="Arial" w:cs="Arial"/>
          <w:color w:val="000000"/>
          <w:sz w:val="21"/>
          <w:szCs w:val="21"/>
          <w:lang w:eastAsia="tr-TR"/>
        </w:rPr>
      </w:pPr>
      <w:r w:rsidRPr="005441F5">
        <w:rPr>
          <w:rFonts w:ascii="Arial" w:eastAsia="Times New Roman" w:hAnsi="Arial" w:cs="Arial"/>
          <w:color w:val="FF0000"/>
          <w:sz w:val="21"/>
          <w:szCs w:val="21"/>
          <w:lang w:eastAsia="tr-TR"/>
        </w:rPr>
        <w:t xml:space="preserve">T.C. </w:t>
      </w:r>
    </w:p>
    <w:p w:rsidR="005441F5" w:rsidRPr="005441F5" w:rsidRDefault="005441F5" w:rsidP="005441F5">
      <w:pPr>
        <w:spacing w:before="100" w:beforeAutospacing="1" w:after="100" w:afterAutospacing="1" w:line="240" w:lineRule="auto"/>
        <w:jc w:val="center"/>
        <w:rPr>
          <w:rFonts w:ascii="Arial" w:eastAsia="Times New Roman" w:hAnsi="Arial" w:cs="Arial"/>
          <w:color w:val="000000"/>
          <w:sz w:val="21"/>
          <w:szCs w:val="21"/>
          <w:lang w:eastAsia="tr-TR"/>
        </w:rPr>
      </w:pPr>
      <w:r w:rsidRPr="005441F5">
        <w:rPr>
          <w:rFonts w:ascii="Arial" w:eastAsia="Times New Roman" w:hAnsi="Arial" w:cs="Arial"/>
          <w:color w:val="FF0000"/>
          <w:sz w:val="21"/>
          <w:szCs w:val="21"/>
          <w:lang w:eastAsia="tr-TR"/>
        </w:rPr>
        <w:t xml:space="preserve">GÜMRÜK VE TİCARET BAKANLIĞI </w:t>
      </w:r>
    </w:p>
    <w:p w:rsidR="005441F5" w:rsidRPr="005441F5" w:rsidRDefault="005441F5" w:rsidP="005441F5">
      <w:pPr>
        <w:spacing w:before="100" w:beforeAutospacing="1" w:after="100" w:afterAutospacing="1" w:line="240" w:lineRule="auto"/>
        <w:jc w:val="center"/>
        <w:rPr>
          <w:rFonts w:ascii="Arial" w:eastAsia="Times New Roman" w:hAnsi="Arial" w:cs="Arial"/>
          <w:color w:val="000000"/>
          <w:sz w:val="21"/>
          <w:szCs w:val="21"/>
          <w:lang w:eastAsia="tr-TR"/>
        </w:rPr>
      </w:pPr>
      <w:r w:rsidRPr="005441F5">
        <w:rPr>
          <w:rFonts w:ascii="Arial" w:eastAsia="Times New Roman" w:hAnsi="Arial" w:cs="Arial"/>
          <w:color w:val="FF0000"/>
          <w:sz w:val="21"/>
          <w:szCs w:val="21"/>
          <w:lang w:eastAsia="tr-TR"/>
        </w:rPr>
        <w:t xml:space="preserve">Risk Yönetimi ve Kontrol Genel Müdürlüğü </w:t>
      </w:r>
    </w:p>
    <w:p w:rsidR="005441F5" w:rsidRPr="005441F5" w:rsidRDefault="005441F5" w:rsidP="005441F5">
      <w:pPr>
        <w:spacing w:before="100" w:beforeAutospacing="1" w:after="100" w:afterAutospacing="1" w:line="240" w:lineRule="auto"/>
        <w:rPr>
          <w:rFonts w:ascii="Arial" w:eastAsia="Times New Roman" w:hAnsi="Arial" w:cs="Arial"/>
          <w:color w:val="000000"/>
          <w:sz w:val="21"/>
          <w:szCs w:val="21"/>
          <w:lang w:eastAsia="tr-TR"/>
        </w:rPr>
      </w:pPr>
      <w:proofErr w:type="gramStart"/>
      <w:r w:rsidRPr="005441F5">
        <w:rPr>
          <w:rFonts w:ascii="Arial" w:eastAsia="Times New Roman" w:hAnsi="Arial" w:cs="Arial"/>
          <w:b/>
          <w:bCs/>
          <w:color w:val="000000"/>
          <w:sz w:val="21"/>
          <w:szCs w:val="21"/>
          <w:lang w:eastAsia="tr-TR"/>
        </w:rPr>
        <w:t>Sayı :</w:t>
      </w:r>
      <w:r w:rsidRPr="005441F5">
        <w:rPr>
          <w:rFonts w:ascii="Arial" w:eastAsia="Times New Roman" w:hAnsi="Arial" w:cs="Arial"/>
          <w:color w:val="000000"/>
          <w:sz w:val="21"/>
          <w:szCs w:val="21"/>
          <w:lang w:eastAsia="tr-TR"/>
        </w:rPr>
        <w:t xml:space="preserve"> 80572740</w:t>
      </w:r>
      <w:proofErr w:type="gramEnd"/>
      <w:r w:rsidRPr="005441F5">
        <w:rPr>
          <w:rFonts w:ascii="Arial" w:eastAsia="Times New Roman" w:hAnsi="Arial" w:cs="Arial"/>
          <w:color w:val="000000"/>
          <w:sz w:val="21"/>
          <w:szCs w:val="21"/>
          <w:lang w:eastAsia="tr-TR"/>
        </w:rPr>
        <w:t xml:space="preserve">-159.01 </w:t>
      </w:r>
    </w:p>
    <w:p w:rsidR="005441F5" w:rsidRPr="005441F5" w:rsidRDefault="005441F5" w:rsidP="005441F5">
      <w:pPr>
        <w:spacing w:before="100" w:beforeAutospacing="1" w:after="100" w:afterAutospacing="1" w:line="240" w:lineRule="auto"/>
        <w:rPr>
          <w:rFonts w:ascii="Arial" w:eastAsia="Times New Roman" w:hAnsi="Arial" w:cs="Arial"/>
          <w:color w:val="000000"/>
          <w:sz w:val="21"/>
          <w:szCs w:val="21"/>
          <w:lang w:eastAsia="tr-TR"/>
        </w:rPr>
      </w:pPr>
      <w:proofErr w:type="gramStart"/>
      <w:r w:rsidRPr="005441F5">
        <w:rPr>
          <w:rFonts w:ascii="Arial" w:eastAsia="Times New Roman" w:hAnsi="Arial" w:cs="Arial"/>
          <w:b/>
          <w:bCs/>
          <w:color w:val="000000"/>
          <w:sz w:val="21"/>
          <w:szCs w:val="21"/>
          <w:lang w:eastAsia="tr-TR"/>
        </w:rPr>
        <w:t>Konu :</w:t>
      </w:r>
      <w:r w:rsidRPr="005441F5">
        <w:rPr>
          <w:rFonts w:ascii="Arial" w:eastAsia="Times New Roman" w:hAnsi="Arial" w:cs="Arial"/>
          <w:color w:val="000000"/>
          <w:sz w:val="21"/>
          <w:szCs w:val="21"/>
          <w:lang w:eastAsia="tr-TR"/>
        </w:rPr>
        <w:t xml:space="preserve"> KDV</w:t>
      </w:r>
      <w:proofErr w:type="gramEnd"/>
      <w:r w:rsidRPr="005441F5">
        <w:rPr>
          <w:rFonts w:ascii="Arial" w:eastAsia="Times New Roman" w:hAnsi="Arial" w:cs="Arial"/>
          <w:color w:val="000000"/>
          <w:sz w:val="21"/>
          <w:szCs w:val="21"/>
          <w:lang w:eastAsia="tr-TR"/>
        </w:rPr>
        <w:t xml:space="preserve"> İade Alacaklarında Mahsup </w:t>
      </w:r>
    </w:p>
    <w:p w:rsidR="005441F5" w:rsidRPr="005441F5" w:rsidRDefault="005441F5" w:rsidP="005441F5">
      <w:pPr>
        <w:spacing w:before="100" w:beforeAutospacing="1" w:after="100" w:afterAutospacing="1" w:line="240" w:lineRule="auto"/>
        <w:jc w:val="center"/>
        <w:rPr>
          <w:rFonts w:ascii="Arial" w:eastAsia="Times New Roman" w:hAnsi="Arial" w:cs="Arial"/>
          <w:color w:val="000000"/>
          <w:sz w:val="21"/>
          <w:szCs w:val="21"/>
          <w:lang w:eastAsia="tr-TR"/>
        </w:rPr>
      </w:pPr>
      <w:r w:rsidRPr="005441F5">
        <w:rPr>
          <w:rFonts w:ascii="Arial" w:eastAsia="Times New Roman" w:hAnsi="Arial" w:cs="Arial"/>
          <w:color w:val="FF0000"/>
          <w:sz w:val="21"/>
          <w:szCs w:val="21"/>
          <w:lang w:eastAsia="tr-TR"/>
        </w:rPr>
        <w:t xml:space="preserve">20.03.2017 / </w:t>
      </w:r>
      <w:proofErr w:type="gramStart"/>
      <w:r w:rsidRPr="005441F5">
        <w:rPr>
          <w:rFonts w:ascii="Arial" w:eastAsia="Times New Roman" w:hAnsi="Arial" w:cs="Arial"/>
          <w:color w:val="FF0000"/>
          <w:sz w:val="21"/>
          <w:szCs w:val="21"/>
          <w:lang w:eastAsia="tr-TR"/>
        </w:rPr>
        <w:t>23503507</w:t>
      </w:r>
      <w:proofErr w:type="gramEnd"/>
      <w:r w:rsidRPr="005441F5">
        <w:rPr>
          <w:rFonts w:ascii="Arial" w:eastAsia="Times New Roman" w:hAnsi="Arial" w:cs="Arial"/>
          <w:color w:val="FF0000"/>
          <w:sz w:val="21"/>
          <w:szCs w:val="21"/>
          <w:lang w:eastAsia="tr-TR"/>
        </w:rPr>
        <w:t xml:space="preserve"> </w:t>
      </w:r>
    </w:p>
    <w:p w:rsidR="005441F5" w:rsidRPr="005441F5" w:rsidRDefault="005441F5" w:rsidP="005441F5">
      <w:pPr>
        <w:spacing w:before="100" w:beforeAutospacing="1" w:after="100" w:afterAutospacing="1" w:line="240" w:lineRule="auto"/>
        <w:jc w:val="center"/>
        <w:rPr>
          <w:rFonts w:ascii="Arial" w:eastAsia="Times New Roman" w:hAnsi="Arial" w:cs="Arial"/>
          <w:color w:val="000000"/>
          <w:sz w:val="21"/>
          <w:szCs w:val="21"/>
          <w:lang w:eastAsia="tr-TR"/>
        </w:rPr>
      </w:pPr>
      <w:r w:rsidRPr="005441F5">
        <w:rPr>
          <w:rFonts w:ascii="Arial" w:eastAsia="Times New Roman" w:hAnsi="Arial" w:cs="Arial"/>
          <w:color w:val="FF0000"/>
          <w:sz w:val="21"/>
          <w:szCs w:val="21"/>
          <w:lang w:eastAsia="tr-TR"/>
        </w:rPr>
        <w:t xml:space="preserve">DAĞITIM YERLERİNE </w:t>
      </w:r>
    </w:p>
    <w:p w:rsidR="005441F5" w:rsidRPr="005441F5" w:rsidRDefault="005441F5" w:rsidP="005441F5">
      <w:pPr>
        <w:spacing w:before="100" w:beforeAutospacing="1" w:after="100" w:afterAutospacing="1" w:line="240" w:lineRule="auto"/>
        <w:rPr>
          <w:rFonts w:ascii="Arial" w:eastAsia="Times New Roman" w:hAnsi="Arial" w:cs="Arial"/>
          <w:color w:val="000000"/>
          <w:sz w:val="21"/>
          <w:szCs w:val="21"/>
          <w:lang w:eastAsia="tr-TR"/>
        </w:rPr>
      </w:pPr>
      <w:r w:rsidRPr="005441F5">
        <w:rPr>
          <w:rFonts w:ascii="Arial" w:eastAsia="Times New Roman" w:hAnsi="Arial" w:cs="Arial"/>
          <w:color w:val="000000"/>
          <w:sz w:val="21"/>
          <w:szCs w:val="21"/>
          <w:lang w:eastAsia="tr-TR"/>
        </w:rPr>
        <w:t xml:space="preserve">Maliye Bakanlığı Gelir İdaresi Başkanlığının 26.12.2016 tarihli ve </w:t>
      </w:r>
      <w:hyperlink r:id="rId5" w:anchor="139311" w:history="1">
        <w:r w:rsidRPr="005441F5">
          <w:rPr>
            <w:rFonts w:ascii="Arial" w:eastAsia="Times New Roman" w:hAnsi="Arial" w:cs="Arial"/>
            <w:color w:val="000080"/>
            <w:sz w:val="21"/>
            <w:szCs w:val="21"/>
            <w:u w:val="single"/>
            <w:lang w:eastAsia="tr-TR"/>
          </w:rPr>
          <w:t>E.E.139311</w:t>
        </w:r>
      </w:hyperlink>
      <w:r w:rsidRPr="005441F5">
        <w:rPr>
          <w:rFonts w:ascii="Arial" w:eastAsia="Times New Roman" w:hAnsi="Arial" w:cs="Arial"/>
          <w:color w:val="000000"/>
          <w:sz w:val="21"/>
          <w:szCs w:val="21"/>
          <w:lang w:eastAsia="tr-TR"/>
        </w:rPr>
        <w:t xml:space="preserve"> sayılı yazısı ilişikte gönderilmektedir. </w:t>
      </w:r>
    </w:p>
    <w:p w:rsidR="005441F5" w:rsidRPr="005441F5" w:rsidRDefault="005441F5" w:rsidP="005441F5">
      <w:pPr>
        <w:spacing w:before="100" w:beforeAutospacing="1" w:after="100" w:afterAutospacing="1" w:line="240" w:lineRule="auto"/>
        <w:rPr>
          <w:rFonts w:ascii="Arial" w:eastAsia="Times New Roman" w:hAnsi="Arial" w:cs="Arial"/>
          <w:color w:val="000000"/>
          <w:sz w:val="21"/>
          <w:szCs w:val="21"/>
          <w:lang w:eastAsia="tr-TR"/>
        </w:rPr>
      </w:pPr>
      <w:r w:rsidRPr="005441F5">
        <w:rPr>
          <w:rFonts w:ascii="Arial" w:eastAsia="Times New Roman" w:hAnsi="Arial" w:cs="Arial"/>
          <w:color w:val="000000"/>
          <w:sz w:val="21"/>
          <w:szCs w:val="21"/>
          <w:lang w:eastAsia="tr-TR"/>
        </w:rPr>
        <w:t xml:space="preserve">Bilgi ve gereğini rica ederim. </w:t>
      </w:r>
    </w:p>
    <w:p w:rsidR="005441F5" w:rsidRPr="005441F5" w:rsidRDefault="005441F5" w:rsidP="005441F5">
      <w:pPr>
        <w:spacing w:before="100" w:beforeAutospacing="1" w:after="100" w:afterAutospacing="1" w:line="240" w:lineRule="auto"/>
        <w:rPr>
          <w:rFonts w:ascii="Arial" w:eastAsia="Times New Roman" w:hAnsi="Arial" w:cs="Arial"/>
          <w:color w:val="000000"/>
          <w:sz w:val="21"/>
          <w:szCs w:val="21"/>
          <w:lang w:eastAsia="tr-TR"/>
        </w:rPr>
      </w:pPr>
      <w:r w:rsidRPr="005441F5">
        <w:rPr>
          <w:rFonts w:ascii="Arial" w:eastAsia="Times New Roman" w:hAnsi="Arial" w:cs="Arial"/>
          <w:color w:val="000000"/>
          <w:sz w:val="21"/>
          <w:szCs w:val="21"/>
          <w:lang w:eastAsia="tr-TR"/>
        </w:rPr>
        <w:t xml:space="preserve">Ali TOKSÖZ </w:t>
      </w:r>
    </w:p>
    <w:p w:rsidR="005441F5" w:rsidRPr="005441F5" w:rsidRDefault="005441F5" w:rsidP="005441F5">
      <w:pPr>
        <w:spacing w:before="100" w:beforeAutospacing="1" w:after="100" w:afterAutospacing="1" w:line="240" w:lineRule="auto"/>
        <w:rPr>
          <w:rFonts w:ascii="Arial" w:eastAsia="Times New Roman" w:hAnsi="Arial" w:cs="Arial"/>
          <w:color w:val="000000"/>
          <w:sz w:val="21"/>
          <w:szCs w:val="21"/>
          <w:lang w:eastAsia="tr-TR"/>
        </w:rPr>
      </w:pPr>
      <w:r w:rsidRPr="005441F5">
        <w:rPr>
          <w:rFonts w:ascii="Arial" w:eastAsia="Times New Roman" w:hAnsi="Arial" w:cs="Arial"/>
          <w:color w:val="000000"/>
          <w:sz w:val="21"/>
          <w:szCs w:val="21"/>
          <w:lang w:eastAsia="tr-TR"/>
        </w:rPr>
        <w:t xml:space="preserve">Bakan a. </w:t>
      </w:r>
    </w:p>
    <w:p w:rsidR="005441F5" w:rsidRPr="005441F5" w:rsidRDefault="005441F5" w:rsidP="005441F5">
      <w:pPr>
        <w:spacing w:before="100" w:beforeAutospacing="1" w:after="100" w:afterAutospacing="1" w:line="240" w:lineRule="auto"/>
        <w:rPr>
          <w:rFonts w:ascii="Arial" w:eastAsia="Times New Roman" w:hAnsi="Arial" w:cs="Arial"/>
          <w:color w:val="000000"/>
          <w:sz w:val="21"/>
          <w:szCs w:val="21"/>
          <w:lang w:eastAsia="tr-TR"/>
        </w:rPr>
      </w:pPr>
      <w:r w:rsidRPr="005441F5">
        <w:rPr>
          <w:rFonts w:ascii="Arial" w:eastAsia="Times New Roman" w:hAnsi="Arial" w:cs="Arial"/>
          <w:color w:val="000000"/>
          <w:sz w:val="21"/>
          <w:szCs w:val="21"/>
          <w:lang w:eastAsia="tr-TR"/>
        </w:rPr>
        <w:t xml:space="preserve">Genel Müdür Yrd. </w:t>
      </w:r>
    </w:p>
    <w:p w:rsidR="005441F5" w:rsidRPr="005441F5" w:rsidRDefault="005441F5" w:rsidP="005441F5">
      <w:pPr>
        <w:spacing w:before="100" w:beforeAutospacing="1" w:after="100" w:afterAutospacing="1" w:line="240" w:lineRule="auto"/>
        <w:rPr>
          <w:rFonts w:ascii="Arial" w:eastAsia="Times New Roman" w:hAnsi="Arial" w:cs="Arial"/>
          <w:color w:val="000000"/>
          <w:sz w:val="21"/>
          <w:szCs w:val="21"/>
          <w:lang w:eastAsia="tr-TR"/>
        </w:rPr>
      </w:pPr>
      <w:r w:rsidRPr="005441F5">
        <w:rPr>
          <w:rFonts w:ascii="Arial" w:eastAsia="Times New Roman" w:hAnsi="Arial" w:cs="Arial"/>
          <w:color w:val="000000"/>
          <w:sz w:val="21"/>
          <w:szCs w:val="21"/>
          <w:lang w:eastAsia="tr-TR"/>
        </w:rPr>
        <w:t xml:space="preserve">EK: 26.12.2016 tarih ve E.E.139311 sayılı yazı. </w:t>
      </w:r>
    </w:p>
    <w:p w:rsidR="005441F5" w:rsidRPr="005441F5" w:rsidRDefault="005441F5" w:rsidP="005441F5">
      <w:pPr>
        <w:spacing w:before="100" w:beforeAutospacing="1" w:after="100" w:afterAutospacing="1" w:line="240" w:lineRule="auto"/>
        <w:rPr>
          <w:rFonts w:ascii="Arial" w:eastAsia="Times New Roman" w:hAnsi="Arial" w:cs="Arial"/>
          <w:color w:val="000000"/>
          <w:sz w:val="21"/>
          <w:szCs w:val="21"/>
          <w:lang w:eastAsia="tr-TR"/>
        </w:rPr>
      </w:pPr>
      <w:r w:rsidRPr="005441F5">
        <w:rPr>
          <w:rFonts w:ascii="Arial" w:eastAsia="Times New Roman" w:hAnsi="Arial" w:cs="Arial"/>
          <w:b/>
          <w:bCs/>
          <w:color w:val="000000"/>
          <w:sz w:val="21"/>
          <w:szCs w:val="21"/>
          <w:lang w:eastAsia="tr-TR"/>
        </w:rPr>
        <w:t xml:space="preserve">Dağıtım: </w:t>
      </w:r>
    </w:p>
    <w:p w:rsidR="005441F5" w:rsidRPr="005441F5" w:rsidRDefault="005441F5" w:rsidP="005441F5">
      <w:pPr>
        <w:spacing w:before="100" w:beforeAutospacing="1" w:after="100" w:afterAutospacing="1" w:line="240" w:lineRule="auto"/>
        <w:rPr>
          <w:rFonts w:ascii="Arial" w:eastAsia="Times New Roman" w:hAnsi="Arial" w:cs="Arial"/>
          <w:color w:val="000000"/>
          <w:sz w:val="21"/>
          <w:szCs w:val="21"/>
          <w:lang w:eastAsia="tr-TR"/>
        </w:rPr>
      </w:pPr>
      <w:r w:rsidRPr="005441F5">
        <w:rPr>
          <w:rFonts w:ascii="Arial" w:eastAsia="Times New Roman" w:hAnsi="Arial" w:cs="Arial"/>
          <w:color w:val="000000"/>
          <w:sz w:val="21"/>
          <w:szCs w:val="21"/>
          <w:lang w:eastAsia="tr-TR"/>
        </w:rPr>
        <w:t xml:space="preserve">Tüm Gümrük ve Ticaret Bölge Müdürlükleri </w:t>
      </w:r>
    </w:p>
    <w:p w:rsidR="005441F5" w:rsidRPr="005441F5" w:rsidRDefault="005441F5" w:rsidP="005441F5">
      <w:pPr>
        <w:spacing w:before="100" w:beforeAutospacing="1" w:after="100" w:afterAutospacing="1" w:line="240" w:lineRule="auto"/>
        <w:jc w:val="center"/>
        <w:rPr>
          <w:rFonts w:ascii="Arial" w:eastAsia="Times New Roman" w:hAnsi="Arial" w:cs="Arial"/>
          <w:color w:val="000000"/>
          <w:sz w:val="21"/>
          <w:szCs w:val="21"/>
          <w:lang w:eastAsia="tr-TR"/>
        </w:rPr>
      </w:pPr>
      <w:r w:rsidRPr="005441F5">
        <w:rPr>
          <w:rFonts w:ascii="Arial" w:eastAsia="Times New Roman" w:hAnsi="Arial" w:cs="Arial"/>
          <w:color w:val="FF0000"/>
          <w:sz w:val="21"/>
          <w:szCs w:val="21"/>
          <w:lang w:eastAsia="tr-TR"/>
        </w:rPr>
        <w:t xml:space="preserve">T.C. </w:t>
      </w:r>
    </w:p>
    <w:p w:rsidR="005441F5" w:rsidRPr="005441F5" w:rsidRDefault="005441F5" w:rsidP="005441F5">
      <w:pPr>
        <w:spacing w:before="100" w:beforeAutospacing="1" w:after="100" w:afterAutospacing="1" w:line="240" w:lineRule="auto"/>
        <w:jc w:val="center"/>
        <w:rPr>
          <w:rFonts w:ascii="Arial" w:eastAsia="Times New Roman" w:hAnsi="Arial" w:cs="Arial"/>
          <w:color w:val="000000"/>
          <w:sz w:val="21"/>
          <w:szCs w:val="21"/>
          <w:lang w:eastAsia="tr-TR"/>
        </w:rPr>
      </w:pPr>
      <w:r w:rsidRPr="005441F5">
        <w:rPr>
          <w:rFonts w:ascii="Arial" w:eastAsia="Times New Roman" w:hAnsi="Arial" w:cs="Arial"/>
          <w:color w:val="FF0000"/>
          <w:sz w:val="21"/>
          <w:szCs w:val="21"/>
          <w:lang w:eastAsia="tr-TR"/>
        </w:rPr>
        <w:t xml:space="preserve">MALİYE BAKANLIĞI </w:t>
      </w:r>
    </w:p>
    <w:p w:rsidR="005441F5" w:rsidRPr="005441F5" w:rsidRDefault="005441F5" w:rsidP="005441F5">
      <w:pPr>
        <w:spacing w:before="100" w:beforeAutospacing="1" w:after="100" w:afterAutospacing="1" w:line="240" w:lineRule="auto"/>
        <w:jc w:val="center"/>
        <w:rPr>
          <w:rFonts w:ascii="Arial" w:eastAsia="Times New Roman" w:hAnsi="Arial" w:cs="Arial"/>
          <w:color w:val="000000"/>
          <w:sz w:val="21"/>
          <w:szCs w:val="21"/>
          <w:lang w:eastAsia="tr-TR"/>
        </w:rPr>
      </w:pPr>
      <w:r w:rsidRPr="005441F5">
        <w:rPr>
          <w:rFonts w:ascii="Arial" w:eastAsia="Times New Roman" w:hAnsi="Arial" w:cs="Arial"/>
          <w:color w:val="FF0000"/>
          <w:sz w:val="21"/>
          <w:szCs w:val="21"/>
          <w:lang w:eastAsia="tr-TR"/>
        </w:rPr>
        <w:t xml:space="preserve">Gelir İdaresi Başkanlığı </w:t>
      </w:r>
    </w:p>
    <w:p w:rsidR="005441F5" w:rsidRPr="005441F5" w:rsidRDefault="005441F5" w:rsidP="005441F5">
      <w:pPr>
        <w:spacing w:before="100" w:beforeAutospacing="1" w:after="100" w:afterAutospacing="1" w:line="240" w:lineRule="auto"/>
        <w:rPr>
          <w:rFonts w:ascii="Arial" w:eastAsia="Times New Roman" w:hAnsi="Arial" w:cs="Arial"/>
          <w:color w:val="000000"/>
          <w:sz w:val="21"/>
          <w:szCs w:val="21"/>
          <w:lang w:eastAsia="tr-TR"/>
        </w:rPr>
      </w:pPr>
      <w:proofErr w:type="gramStart"/>
      <w:r w:rsidRPr="005441F5">
        <w:rPr>
          <w:rFonts w:ascii="Arial" w:eastAsia="Times New Roman" w:hAnsi="Arial" w:cs="Arial"/>
          <w:b/>
          <w:bCs/>
          <w:color w:val="000000"/>
          <w:sz w:val="21"/>
          <w:szCs w:val="21"/>
          <w:lang w:eastAsia="tr-TR"/>
        </w:rPr>
        <w:t>Sayı :</w:t>
      </w:r>
      <w:r w:rsidRPr="005441F5">
        <w:rPr>
          <w:rFonts w:ascii="Arial" w:eastAsia="Times New Roman" w:hAnsi="Arial" w:cs="Arial"/>
          <w:color w:val="000000"/>
          <w:sz w:val="21"/>
          <w:szCs w:val="21"/>
          <w:lang w:eastAsia="tr-TR"/>
        </w:rPr>
        <w:t xml:space="preserve"> 64994458</w:t>
      </w:r>
      <w:proofErr w:type="gramEnd"/>
      <w:r w:rsidRPr="005441F5">
        <w:rPr>
          <w:rFonts w:ascii="Arial" w:eastAsia="Times New Roman" w:hAnsi="Arial" w:cs="Arial"/>
          <w:color w:val="000000"/>
          <w:sz w:val="21"/>
          <w:szCs w:val="21"/>
          <w:lang w:eastAsia="tr-TR"/>
        </w:rPr>
        <w:t xml:space="preserve">-130[5500-4584]-E.E.139311 26.12.2016 </w:t>
      </w:r>
    </w:p>
    <w:p w:rsidR="005441F5" w:rsidRPr="005441F5" w:rsidRDefault="005441F5" w:rsidP="005441F5">
      <w:pPr>
        <w:spacing w:before="100" w:beforeAutospacing="1" w:after="100" w:afterAutospacing="1" w:line="240" w:lineRule="auto"/>
        <w:rPr>
          <w:rFonts w:ascii="Arial" w:eastAsia="Times New Roman" w:hAnsi="Arial" w:cs="Arial"/>
          <w:color w:val="000000"/>
          <w:sz w:val="21"/>
          <w:szCs w:val="21"/>
          <w:lang w:eastAsia="tr-TR"/>
        </w:rPr>
      </w:pPr>
      <w:proofErr w:type="gramStart"/>
      <w:r w:rsidRPr="005441F5">
        <w:rPr>
          <w:rFonts w:ascii="Arial" w:eastAsia="Times New Roman" w:hAnsi="Arial" w:cs="Arial"/>
          <w:b/>
          <w:bCs/>
          <w:color w:val="000000"/>
          <w:sz w:val="21"/>
          <w:szCs w:val="21"/>
          <w:lang w:eastAsia="tr-TR"/>
        </w:rPr>
        <w:t>Konu :</w:t>
      </w:r>
      <w:r w:rsidRPr="005441F5">
        <w:rPr>
          <w:rFonts w:ascii="Arial" w:eastAsia="Times New Roman" w:hAnsi="Arial" w:cs="Arial"/>
          <w:color w:val="000000"/>
          <w:sz w:val="21"/>
          <w:szCs w:val="21"/>
          <w:lang w:eastAsia="tr-TR"/>
        </w:rPr>
        <w:t xml:space="preserve"> Genel</w:t>
      </w:r>
      <w:proofErr w:type="gramEnd"/>
      <w:r w:rsidRPr="005441F5">
        <w:rPr>
          <w:rFonts w:ascii="Arial" w:eastAsia="Times New Roman" w:hAnsi="Arial" w:cs="Arial"/>
          <w:color w:val="000000"/>
          <w:sz w:val="21"/>
          <w:szCs w:val="21"/>
          <w:lang w:eastAsia="tr-TR"/>
        </w:rPr>
        <w:t xml:space="preserve"> yazı </w:t>
      </w:r>
    </w:p>
    <w:p w:rsidR="005441F5" w:rsidRPr="005441F5" w:rsidRDefault="005441F5" w:rsidP="005441F5">
      <w:pPr>
        <w:spacing w:before="100" w:beforeAutospacing="1" w:after="100" w:afterAutospacing="1" w:line="240" w:lineRule="auto"/>
        <w:jc w:val="center"/>
        <w:rPr>
          <w:rFonts w:ascii="Arial" w:eastAsia="Times New Roman" w:hAnsi="Arial" w:cs="Arial"/>
          <w:color w:val="000000"/>
          <w:sz w:val="21"/>
          <w:szCs w:val="21"/>
          <w:lang w:eastAsia="tr-TR"/>
        </w:rPr>
      </w:pPr>
      <w:bookmarkStart w:id="0" w:name="139311"/>
      <w:r w:rsidRPr="005441F5">
        <w:rPr>
          <w:rFonts w:ascii="Arial" w:eastAsia="Times New Roman" w:hAnsi="Arial" w:cs="Arial"/>
          <w:color w:val="FF0000"/>
          <w:sz w:val="21"/>
          <w:szCs w:val="21"/>
          <w:lang w:eastAsia="tr-TR"/>
        </w:rPr>
        <w:t xml:space="preserve">26.12.2016 / 139311 </w:t>
      </w:r>
      <w:bookmarkEnd w:id="0"/>
    </w:p>
    <w:p w:rsidR="005441F5" w:rsidRPr="005441F5" w:rsidRDefault="005441F5" w:rsidP="005441F5">
      <w:pPr>
        <w:spacing w:before="100" w:beforeAutospacing="1" w:after="100" w:afterAutospacing="1" w:line="240" w:lineRule="auto"/>
        <w:jc w:val="center"/>
        <w:rPr>
          <w:rFonts w:ascii="Arial" w:eastAsia="Times New Roman" w:hAnsi="Arial" w:cs="Arial"/>
          <w:color w:val="000000"/>
          <w:sz w:val="21"/>
          <w:szCs w:val="21"/>
          <w:lang w:eastAsia="tr-TR"/>
        </w:rPr>
      </w:pPr>
      <w:r w:rsidRPr="005441F5">
        <w:rPr>
          <w:rFonts w:ascii="Arial" w:eastAsia="Times New Roman" w:hAnsi="Arial" w:cs="Arial"/>
          <w:color w:val="FF0000"/>
          <w:sz w:val="21"/>
          <w:szCs w:val="21"/>
          <w:lang w:eastAsia="tr-TR"/>
        </w:rPr>
        <w:t xml:space="preserve">GÜMRÜK VE TİCARET BAKANLIĞINA </w:t>
      </w:r>
    </w:p>
    <w:p w:rsidR="005441F5" w:rsidRPr="005441F5" w:rsidRDefault="005441F5" w:rsidP="005441F5">
      <w:pPr>
        <w:spacing w:before="100" w:beforeAutospacing="1" w:after="100" w:afterAutospacing="1" w:line="240" w:lineRule="auto"/>
        <w:rPr>
          <w:rFonts w:ascii="Arial" w:eastAsia="Times New Roman" w:hAnsi="Arial" w:cs="Arial"/>
          <w:color w:val="000000"/>
          <w:sz w:val="21"/>
          <w:szCs w:val="21"/>
          <w:lang w:eastAsia="tr-TR"/>
        </w:rPr>
      </w:pPr>
      <w:proofErr w:type="gramStart"/>
      <w:r w:rsidRPr="005441F5">
        <w:rPr>
          <w:rFonts w:ascii="Arial" w:eastAsia="Times New Roman" w:hAnsi="Arial" w:cs="Arial"/>
          <w:color w:val="000000"/>
          <w:sz w:val="21"/>
          <w:szCs w:val="21"/>
          <w:lang w:eastAsia="tr-TR"/>
        </w:rPr>
        <w:t xml:space="preserve">04.10.2016 tarih ve 29847 no.lu Resmi Gazetede yayımlanarak yayımı tarihinde yürürlüğe giren Katma Değer Vergisi Genel Uygulama Tebliğinde Değişiklik Yapılmasına Dair </w:t>
      </w:r>
      <w:hyperlink r:id="rId6" w:history="1">
        <w:r w:rsidRPr="005441F5">
          <w:rPr>
            <w:rFonts w:ascii="Arial" w:eastAsia="Times New Roman" w:hAnsi="Arial" w:cs="Arial"/>
            <w:color w:val="000080"/>
            <w:sz w:val="21"/>
            <w:szCs w:val="21"/>
            <w:u w:val="single"/>
            <w:lang w:eastAsia="tr-TR"/>
          </w:rPr>
          <w:t>7 Seri</w:t>
        </w:r>
      </w:hyperlink>
      <w:r w:rsidRPr="005441F5">
        <w:rPr>
          <w:rFonts w:ascii="Arial" w:eastAsia="Times New Roman" w:hAnsi="Arial" w:cs="Arial"/>
          <w:color w:val="000000"/>
          <w:sz w:val="21"/>
          <w:szCs w:val="21"/>
          <w:lang w:eastAsia="tr-TR"/>
        </w:rPr>
        <w:t xml:space="preserve"> No.lu Tebliğin 12 </w:t>
      </w:r>
      <w:proofErr w:type="spellStart"/>
      <w:r w:rsidRPr="005441F5">
        <w:rPr>
          <w:rFonts w:ascii="Arial" w:eastAsia="Times New Roman" w:hAnsi="Arial" w:cs="Arial"/>
          <w:color w:val="000000"/>
          <w:sz w:val="21"/>
          <w:szCs w:val="21"/>
          <w:lang w:eastAsia="tr-TR"/>
        </w:rPr>
        <w:t>nci</w:t>
      </w:r>
      <w:proofErr w:type="spellEnd"/>
      <w:r w:rsidRPr="005441F5">
        <w:rPr>
          <w:rFonts w:ascii="Arial" w:eastAsia="Times New Roman" w:hAnsi="Arial" w:cs="Arial"/>
          <w:color w:val="000000"/>
          <w:sz w:val="21"/>
          <w:szCs w:val="21"/>
          <w:lang w:eastAsia="tr-TR"/>
        </w:rPr>
        <w:t xml:space="preserve"> maddesiyle; KDV Genel Uygulama Tebliğinin </w:t>
      </w:r>
      <w:hyperlink r:id="rId7" w:anchor="M4A_2_1_1" w:history="1">
        <w:r w:rsidRPr="005441F5">
          <w:rPr>
            <w:rFonts w:ascii="Arial" w:eastAsia="Times New Roman" w:hAnsi="Arial" w:cs="Arial"/>
            <w:color w:val="000080"/>
            <w:sz w:val="21"/>
            <w:szCs w:val="21"/>
            <w:u w:val="single"/>
            <w:lang w:eastAsia="tr-TR"/>
          </w:rPr>
          <w:t>(IV/A-2.1.1.)</w:t>
        </w:r>
      </w:hyperlink>
      <w:r w:rsidRPr="005441F5">
        <w:rPr>
          <w:rFonts w:ascii="Arial" w:eastAsia="Times New Roman" w:hAnsi="Arial" w:cs="Arial"/>
          <w:color w:val="000000"/>
          <w:sz w:val="21"/>
          <w:szCs w:val="21"/>
          <w:lang w:eastAsia="tr-TR"/>
        </w:rPr>
        <w:t xml:space="preserve"> bölümünün birinci paragrafında yer alan "aşağıda belirtilen borçlarına" ibaresinden sonra gelmek üzere "(4760 sayılı </w:t>
      </w:r>
      <w:r w:rsidRPr="005441F5">
        <w:rPr>
          <w:rFonts w:ascii="Arial" w:eastAsia="Times New Roman" w:hAnsi="Arial" w:cs="Arial"/>
          <w:color w:val="000000"/>
          <w:sz w:val="21"/>
          <w:szCs w:val="21"/>
          <w:lang w:eastAsia="tr-TR"/>
        </w:rPr>
        <w:lastRenderedPageBreak/>
        <w:t xml:space="preserve">ÖTV Kanunundan doğan borçlar hariç)" ibaresi eklenmiş olup, bu değişiklikle birlikte mükelleflerin KDV iade alacaklarının ÖTV borçlarına mahsubu kaldırılmış bulunmaktadır. </w:t>
      </w:r>
      <w:proofErr w:type="gramEnd"/>
    </w:p>
    <w:p w:rsidR="005441F5" w:rsidRPr="005441F5" w:rsidRDefault="005441F5" w:rsidP="005441F5">
      <w:pPr>
        <w:spacing w:before="100" w:beforeAutospacing="1" w:after="100" w:afterAutospacing="1" w:line="240" w:lineRule="auto"/>
        <w:rPr>
          <w:rFonts w:ascii="Arial" w:eastAsia="Times New Roman" w:hAnsi="Arial" w:cs="Arial"/>
          <w:color w:val="000000"/>
          <w:sz w:val="21"/>
          <w:szCs w:val="21"/>
          <w:lang w:eastAsia="tr-TR"/>
        </w:rPr>
      </w:pPr>
      <w:proofErr w:type="gramStart"/>
      <w:r w:rsidRPr="005441F5">
        <w:rPr>
          <w:rFonts w:ascii="Arial" w:eastAsia="Times New Roman" w:hAnsi="Arial" w:cs="Arial"/>
          <w:color w:val="000000"/>
          <w:sz w:val="21"/>
          <w:szCs w:val="21"/>
          <w:lang w:eastAsia="tr-TR"/>
        </w:rPr>
        <w:t xml:space="preserve">KDV iade alacaklarının mükelleflerin ithalde alınan borçlarına mahsubuna ilişkin olarak gümrük idaresi ile vergi dairesi arasındaki usulü belirleyen KDV Genel Uygulama Tebliğinin (IV/A-2.1.1.) bölümünde; "KDV iade alacağının ithalde alman vergilere mahsubu için, ilgili gümrük idaresinden mükellefin vergi dairesine hitaben yazılan ve ithalde alman vergiler ile varsa gecikme faizi, zam ve ceza tutarları ile ödemenin yapılacağı gümrük muhasebe birimi ve hesap numarasını belirten bir yazı alınır. </w:t>
      </w:r>
      <w:proofErr w:type="gramEnd"/>
      <w:r w:rsidRPr="005441F5">
        <w:rPr>
          <w:rFonts w:ascii="Arial" w:eastAsia="Times New Roman" w:hAnsi="Arial" w:cs="Arial"/>
          <w:color w:val="000000"/>
          <w:sz w:val="21"/>
          <w:szCs w:val="21"/>
          <w:lang w:eastAsia="tr-TR"/>
        </w:rPr>
        <w:t xml:space="preserve">Mahsup tutarını gösteren muhasebe işlem fişi talep tarihinden itibaren 10 gün içinde ilgili gümrük muhasebe birimine gönderilir." denilmektedir. </w:t>
      </w:r>
    </w:p>
    <w:p w:rsidR="005441F5" w:rsidRPr="005441F5" w:rsidRDefault="005441F5" w:rsidP="005441F5">
      <w:pPr>
        <w:spacing w:before="100" w:beforeAutospacing="1" w:after="100" w:afterAutospacing="1" w:line="240" w:lineRule="auto"/>
        <w:rPr>
          <w:rFonts w:ascii="Arial" w:eastAsia="Times New Roman" w:hAnsi="Arial" w:cs="Arial"/>
          <w:color w:val="000000"/>
          <w:sz w:val="21"/>
          <w:szCs w:val="21"/>
          <w:lang w:eastAsia="tr-TR"/>
        </w:rPr>
      </w:pPr>
      <w:r w:rsidRPr="005441F5">
        <w:rPr>
          <w:rFonts w:ascii="Arial" w:eastAsia="Times New Roman" w:hAnsi="Arial" w:cs="Arial"/>
          <w:color w:val="000000"/>
          <w:sz w:val="21"/>
          <w:szCs w:val="21"/>
          <w:lang w:eastAsia="tr-TR"/>
        </w:rPr>
        <w:t xml:space="preserve">Bu düzenlemeler kapsamında; ilgili gümrük idareleri tarafından ithalde alınan vergilere mahsuba ilişkin mükelleflerin vergi dairelerine hitaben gönderilen yazılarda, mükelleflerin iade alacaklarının hangi vergi borçlarına mahsup edileceğinin ayrı ayrı kalemler halinde belirtilmesi ve bu yazılarda 03.10.2016 tarihinden sonra doğan ÖTV borçlarına yer verilmemesi gerekmektedir. </w:t>
      </w:r>
    </w:p>
    <w:p w:rsidR="005441F5" w:rsidRPr="005441F5" w:rsidRDefault="005441F5" w:rsidP="005441F5">
      <w:pPr>
        <w:spacing w:before="100" w:beforeAutospacing="1" w:after="100" w:afterAutospacing="1" w:line="240" w:lineRule="auto"/>
        <w:rPr>
          <w:rFonts w:ascii="Arial" w:eastAsia="Times New Roman" w:hAnsi="Arial" w:cs="Arial"/>
          <w:color w:val="000000"/>
          <w:sz w:val="21"/>
          <w:szCs w:val="21"/>
          <w:lang w:eastAsia="tr-TR"/>
        </w:rPr>
      </w:pPr>
      <w:r w:rsidRPr="005441F5">
        <w:rPr>
          <w:rFonts w:ascii="Arial" w:eastAsia="Times New Roman" w:hAnsi="Arial" w:cs="Arial"/>
          <w:color w:val="000000"/>
          <w:sz w:val="21"/>
          <w:szCs w:val="21"/>
          <w:lang w:eastAsia="tr-TR"/>
        </w:rPr>
        <w:t xml:space="preserve">Bilgi edinilmesini ve gereğini arz ederim. </w:t>
      </w:r>
    </w:p>
    <w:p w:rsidR="005441F5" w:rsidRPr="005441F5" w:rsidRDefault="005441F5" w:rsidP="005441F5">
      <w:pPr>
        <w:spacing w:before="100" w:beforeAutospacing="1" w:after="100" w:afterAutospacing="1" w:line="240" w:lineRule="auto"/>
        <w:rPr>
          <w:rFonts w:ascii="Arial" w:eastAsia="Times New Roman" w:hAnsi="Arial" w:cs="Arial"/>
          <w:color w:val="000000"/>
          <w:sz w:val="21"/>
          <w:szCs w:val="21"/>
          <w:lang w:eastAsia="tr-TR"/>
        </w:rPr>
      </w:pPr>
      <w:r w:rsidRPr="005441F5">
        <w:rPr>
          <w:rFonts w:ascii="Arial" w:eastAsia="Times New Roman" w:hAnsi="Arial" w:cs="Arial"/>
          <w:color w:val="000000"/>
          <w:sz w:val="21"/>
          <w:szCs w:val="21"/>
          <w:lang w:eastAsia="tr-TR"/>
        </w:rPr>
        <w:t xml:space="preserve">Mahmut SÜTÇÜ </w:t>
      </w:r>
    </w:p>
    <w:p w:rsidR="005441F5" w:rsidRPr="005441F5" w:rsidRDefault="005441F5" w:rsidP="005441F5">
      <w:pPr>
        <w:spacing w:before="100" w:beforeAutospacing="1" w:after="100" w:afterAutospacing="1" w:line="240" w:lineRule="auto"/>
        <w:rPr>
          <w:rFonts w:ascii="Arial" w:eastAsia="Times New Roman" w:hAnsi="Arial" w:cs="Arial"/>
          <w:color w:val="000000"/>
          <w:sz w:val="21"/>
          <w:szCs w:val="21"/>
          <w:lang w:eastAsia="tr-TR"/>
        </w:rPr>
      </w:pPr>
      <w:r w:rsidRPr="005441F5">
        <w:rPr>
          <w:rFonts w:ascii="Arial" w:eastAsia="Times New Roman" w:hAnsi="Arial" w:cs="Arial"/>
          <w:color w:val="000000"/>
          <w:sz w:val="21"/>
          <w:szCs w:val="21"/>
          <w:lang w:eastAsia="tr-TR"/>
        </w:rPr>
        <w:t xml:space="preserve">Bakan a. </w:t>
      </w:r>
    </w:p>
    <w:p w:rsidR="005441F5" w:rsidRPr="005441F5" w:rsidRDefault="005441F5" w:rsidP="005441F5">
      <w:pPr>
        <w:spacing w:before="100" w:beforeAutospacing="1" w:after="100" w:afterAutospacing="1" w:line="240" w:lineRule="auto"/>
        <w:rPr>
          <w:rFonts w:ascii="Arial" w:eastAsia="Times New Roman" w:hAnsi="Arial" w:cs="Arial"/>
          <w:color w:val="000000"/>
          <w:sz w:val="21"/>
          <w:szCs w:val="21"/>
          <w:lang w:eastAsia="tr-TR"/>
        </w:rPr>
      </w:pPr>
      <w:r w:rsidRPr="005441F5">
        <w:rPr>
          <w:rFonts w:ascii="Arial" w:eastAsia="Times New Roman" w:hAnsi="Arial" w:cs="Arial"/>
          <w:color w:val="000000"/>
          <w:sz w:val="21"/>
          <w:szCs w:val="21"/>
          <w:lang w:eastAsia="tr-TR"/>
        </w:rPr>
        <w:t xml:space="preserve">Gelir İdaresi Başkan Yardımcısı </w:t>
      </w:r>
    </w:p>
    <w:p w:rsidR="00082334" w:rsidRDefault="00082334">
      <w:bookmarkStart w:id="1" w:name="_GoBack"/>
      <w:bookmarkEnd w:id="1"/>
    </w:p>
    <w:sectPr w:rsidR="000823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ADF"/>
    <w:rsid w:val="00082334"/>
    <w:rsid w:val="005441F5"/>
    <w:rsid w:val="00981A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20508">
      <w:bodyDiv w:val="1"/>
      <w:marLeft w:val="0"/>
      <w:marRight w:val="0"/>
      <w:marTop w:val="0"/>
      <w:marBottom w:val="0"/>
      <w:divBdr>
        <w:top w:val="none" w:sz="0" w:space="0" w:color="auto"/>
        <w:left w:val="none" w:sz="0" w:space="0" w:color="auto"/>
        <w:bottom w:val="none" w:sz="0" w:space="0" w:color="auto"/>
        <w:right w:val="none" w:sz="0" w:space="0" w:color="auto"/>
      </w:divBdr>
      <w:divsChild>
        <w:div w:id="897474790">
          <w:marLeft w:val="0"/>
          <w:marRight w:val="0"/>
          <w:marTop w:val="0"/>
          <w:marBottom w:val="0"/>
          <w:divBdr>
            <w:top w:val="none" w:sz="0" w:space="0" w:color="auto"/>
            <w:left w:val="none" w:sz="0" w:space="0" w:color="auto"/>
            <w:bottom w:val="none" w:sz="0" w:space="0" w:color="auto"/>
            <w:right w:val="none" w:sz="0" w:space="0" w:color="auto"/>
          </w:divBdr>
          <w:divsChild>
            <w:div w:id="154679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evzuat.net/kdv/kdv_uygulama_tbl_04.asp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evzuat.net/kdv/kdv_uygulama_tbl_serino07.aspx" TargetMode="External"/><Relationship Id="rId5" Type="http://schemas.openxmlformats.org/officeDocument/2006/relationships/hyperlink" Target="http://www.mevzuat.net/gumruk/tyazilar/2017/ty23503507.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400</Words>
  <Characters>2283</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Önal YILMAZ – ASSET GÜMRÜK MÜŞAVİRLİĞİ / İSTANBUL</dc:creator>
  <cp:lastModifiedBy>Önal YILMAZ – ASSET GÜMRÜK MÜŞAVİRLİĞİ / İSTANBUL</cp:lastModifiedBy>
  <cp:revision>2</cp:revision>
  <dcterms:created xsi:type="dcterms:W3CDTF">2017-03-27T10:59:00Z</dcterms:created>
  <dcterms:modified xsi:type="dcterms:W3CDTF">2017-03-27T10:59:00Z</dcterms:modified>
</cp:coreProperties>
</file>