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4599" w14:textId="77777777" w:rsidR="00B339C8" w:rsidRPr="00B339C8" w:rsidRDefault="00B339C8" w:rsidP="00B339C8">
      <w:pPr>
        <w:shd w:val="clear" w:color="auto" w:fill="CCFFFF"/>
        <w:spacing w:after="0" w:line="240" w:lineRule="auto"/>
        <w:jc w:val="center"/>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b/>
          <w:bCs/>
          <w:color w:val="000000"/>
          <w:kern w:val="0"/>
          <w:lang w:eastAsia="tr-TR"/>
          <w14:ligatures w14:val="none"/>
        </w:rPr>
        <w:t>T.C.</w:t>
      </w:r>
    </w:p>
    <w:p w14:paraId="78D9E06F" w14:textId="77777777" w:rsidR="00B339C8" w:rsidRPr="00B339C8" w:rsidRDefault="00B339C8" w:rsidP="00B339C8">
      <w:pPr>
        <w:shd w:val="clear" w:color="auto" w:fill="CCFFFF"/>
        <w:spacing w:after="0" w:line="240" w:lineRule="auto"/>
        <w:jc w:val="center"/>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b/>
          <w:bCs/>
          <w:color w:val="000000"/>
          <w:kern w:val="0"/>
          <w:lang w:eastAsia="tr-TR"/>
          <w14:ligatures w14:val="none"/>
        </w:rPr>
        <w:t>TİCARET BAKANLIĞI</w:t>
      </w:r>
    </w:p>
    <w:p w14:paraId="59840B11" w14:textId="77777777" w:rsidR="00B339C8" w:rsidRPr="00B339C8" w:rsidRDefault="00B339C8" w:rsidP="00B339C8">
      <w:pPr>
        <w:shd w:val="clear" w:color="auto" w:fill="CCFFFF"/>
        <w:spacing w:after="0" w:line="240" w:lineRule="auto"/>
        <w:jc w:val="center"/>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b/>
          <w:bCs/>
          <w:color w:val="000000"/>
          <w:kern w:val="0"/>
          <w:lang w:eastAsia="tr-TR"/>
          <w14:ligatures w14:val="none"/>
        </w:rPr>
        <w:t>Gümrükler Genel Müdürlüğü</w:t>
      </w:r>
    </w:p>
    <w:p w14:paraId="39A9780C" w14:textId="77777777" w:rsidR="00B339C8" w:rsidRPr="00B339C8" w:rsidRDefault="00B339C8" w:rsidP="00B339C8">
      <w:pPr>
        <w:shd w:val="clear" w:color="auto" w:fill="CCFFFF"/>
        <w:spacing w:before="120"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b/>
          <w:bCs/>
          <w:color w:val="000000"/>
          <w:kern w:val="0"/>
          <w:lang w:eastAsia="tr-TR"/>
          <w14:ligatures w14:val="none"/>
        </w:rPr>
        <w:t>Sayı :</w:t>
      </w:r>
      <w:r w:rsidRPr="00B339C8">
        <w:rPr>
          <w:rFonts w:ascii="Times New Roman" w:eastAsia="Times New Roman" w:hAnsi="Times New Roman" w:cs="Times New Roman"/>
          <w:color w:val="000000"/>
          <w:kern w:val="0"/>
          <w:lang w:eastAsia="tr-TR"/>
          <w14:ligatures w14:val="none"/>
        </w:rPr>
        <w:t>E-73421605-703.99-00119938193</w:t>
      </w:r>
    </w:p>
    <w:p w14:paraId="356F3B47" w14:textId="77777777" w:rsidR="00B339C8" w:rsidRPr="00B339C8" w:rsidRDefault="00B339C8" w:rsidP="00B339C8">
      <w:pPr>
        <w:shd w:val="clear" w:color="auto" w:fill="CCFFFF"/>
        <w:spacing w:before="120"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b/>
          <w:bCs/>
          <w:color w:val="000000"/>
          <w:kern w:val="0"/>
          <w:lang w:eastAsia="tr-TR"/>
          <w14:ligatures w14:val="none"/>
        </w:rPr>
        <w:t>Konu: </w:t>
      </w:r>
      <w:r w:rsidRPr="00B339C8">
        <w:rPr>
          <w:rFonts w:ascii="Times New Roman" w:eastAsia="Times New Roman" w:hAnsi="Times New Roman" w:cs="Times New Roman"/>
          <w:color w:val="000000"/>
          <w:kern w:val="0"/>
          <w:lang w:eastAsia="tr-TR"/>
          <w14:ligatures w14:val="none"/>
        </w:rPr>
        <w:t>Kapanmamış Beyanname ve TPS İzinlerine İlişkin KDS</w:t>
      </w:r>
    </w:p>
    <w:p w14:paraId="0741E13F" w14:textId="77777777" w:rsidR="00B339C8" w:rsidRPr="00B339C8" w:rsidRDefault="00B339C8" w:rsidP="00B339C8">
      <w:pPr>
        <w:shd w:val="clear" w:color="auto" w:fill="CCFFFF"/>
        <w:spacing w:after="0" w:line="240" w:lineRule="auto"/>
        <w:ind w:firstLine="708"/>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Sorguları</w:t>
      </w:r>
    </w:p>
    <w:p w14:paraId="056AE82F" w14:textId="77777777" w:rsidR="00B339C8" w:rsidRPr="00B339C8" w:rsidRDefault="00B339C8" w:rsidP="00B339C8">
      <w:pPr>
        <w:shd w:val="clear" w:color="auto" w:fill="CCFFFF"/>
        <w:spacing w:before="120"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715A12B0" w14:textId="77777777" w:rsidR="00B339C8" w:rsidRPr="00B339C8" w:rsidRDefault="00B339C8" w:rsidP="00B339C8">
      <w:pPr>
        <w:shd w:val="clear" w:color="auto" w:fill="CCFFFF"/>
        <w:spacing w:before="120"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278BCBF2" w14:textId="77777777" w:rsidR="00B339C8" w:rsidRPr="00B339C8" w:rsidRDefault="00B339C8" w:rsidP="00B339C8">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b/>
          <w:bCs/>
          <w:color w:val="000000"/>
          <w:kern w:val="0"/>
          <w:lang w:eastAsia="tr-TR"/>
          <w14:ligatures w14:val="none"/>
        </w:rPr>
        <w:t>17.03.2026 / 119938193</w:t>
      </w:r>
    </w:p>
    <w:p w14:paraId="391BCCDE" w14:textId="77777777" w:rsidR="00B339C8" w:rsidRPr="00B339C8" w:rsidRDefault="00B339C8" w:rsidP="00B339C8">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b/>
          <w:bCs/>
          <w:color w:val="000000"/>
          <w:kern w:val="0"/>
          <w:lang w:eastAsia="tr-TR"/>
          <w14:ligatures w14:val="none"/>
        </w:rPr>
        <w:t>DAĞITIM YERLERİNE</w:t>
      </w:r>
    </w:p>
    <w:p w14:paraId="7A8F4533" w14:textId="77777777" w:rsidR="00B339C8" w:rsidRPr="00B339C8" w:rsidRDefault="00B339C8" w:rsidP="00B339C8">
      <w:pPr>
        <w:shd w:val="clear" w:color="auto" w:fill="CCFFFF"/>
        <w:spacing w:before="120"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655EAC96" w14:textId="77777777" w:rsidR="00B339C8" w:rsidRPr="00B339C8" w:rsidRDefault="00B339C8" w:rsidP="00B339C8">
      <w:pPr>
        <w:shd w:val="clear" w:color="auto" w:fill="CCFFFF"/>
        <w:spacing w:before="120"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7C0FE874" w14:textId="77777777" w:rsidR="00B339C8" w:rsidRPr="00B339C8" w:rsidRDefault="00B339C8" w:rsidP="00B339C8">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Genel Müdürlüğümüze intikal eden olaylarda Gümrük idarelerince verilen Tek Pencere Sistemi </w:t>
      </w:r>
      <w:hyperlink r:id="rId4" w:tgtFrame="_blank" w:history="1">
        <w:r w:rsidRPr="00B339C8">
          <w:rPr>
            <w:rFonts w:ascii="Times New Roman" w:eastAsia="Times New Roman" w:hAnsi="Times New Roman" w:cs="Times New Roman"/>
            <w:color w:val="0563C1"/>
            <w:kern w:val="0"/>
            <w:u w:val="single"/>
            <w:lang w:eastAsia="tr-TR"/>
            <w14:ligatures w14:val="none"/>
          </w:rPr>
          <w:t>(TPS)</w:t>
        </w:r>
      </w:hyperlink>
      <w:r w:rsidRPr="00B339C8">
        <w:rPr>
          <w:rFonts w:ascii="Times New Roman" w:eastAsia="Times New Roman" w:hAnsi="Times New Roman" w:cs="Times New Roman"/>
          <w:color w:val="000000"/>
          <w:kern w:val="0"/>
          <w:lang w:eastAsia="tr-TR"/>
          <w14:ligatures w14:val="none"/>
        </w:rPr>
        <w:t> kapsamındaki izinlerin bağlı olduğu bazı gümrük beyannamelerinin süresinde kapatılmadığı yönünde tespitler yer almakta olup, açık kalan beyannameler ile izin sürelerinin takibi açısından Karar Destek Sistemi (KDS)'de yeni hazır sorgular oluşturulmasının faydalı olacağı değerlendirilmiştir.</w:t>
      </w:r>
    </w:p>
    <w:p w14:paraId="0955B4E9" w14:textId="77777777" w:rsidR="00B339C8" w:rsidRPr="00B339C8" w:rsidRDefault="00B339C8" w:rsidP="00B339C8">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Bu kapsamda oluşturulan;</w:t>
      </w:r>
    </w:p>
    <w:p w14:paraId="380A1168" w14:textId="77777777" w:rsidR="00B339C8" w:rsidRPr="00B339C8" w:rsidRDefault="00B339C8" w:rsidP="00B339C8">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- 4000 rejim kodlu, TPS-GTB-0933-Nihai Kullanım-İzin süre sonu bitiminden 30 gün geçmesine rağmen açık kalan beyanlara,</w:t>
      </w:r>
    </w:p>
    <w:p w14:paraId="754A968C" w14:textId="77777777" w:rsidR="00B339C8" w:rsidRPr="00B339C8" w:rsidRDefault="00B339C8" w:rsidP="00B339C8">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- 40XX rejim kodlu, </w:t>
      </w:r>
      <w:r w:rsidRPr="00B339C8">
        <w:rPr>
          <w:rFonts w:ascii="Times New Roman" w:eastAsia="Times New Roman" w:hAnsi="Times New Roman" w:cs="Times New Roman"/>
          <w:i/>
          <w:iCs/>
          <w:color w:val="000000"/>
          <w:kern w:val="0"/>
          <w:lang w:eastAsia="tr-TR"/>
          <w14:ligatures w14:val="none"/>
        </w:rPr>
        <w:t>"S"</w:t>
      </w:r>
      <w:r w:rsidRPr="00B339C8">
        <w:rPr>
          <w:rFonts w:ascii="Times New Roman" w:eastAsia="Times New Roman" w:hAnsi="Times New Roman" w:cs="Times New Roman"/>
          <w:color w:val="000000"/>
          <w:kern w:val="0"/>
          <w:lang w:eastAsia="tr-TR"/>
          <w14:ligatures w14:val="none"/>
        </w:rPr>
        <w:t> Sonradan kodu ile beyan edilip açık kalanlar beyanlara,</w:t>
      </w:r>
    </w:p>
    <w:p w14:paraId="497E7BE9" w14:textId="77777777" w:rsidR="00B339C8" w:rsidRPr="00B339C8" w:rsidRDefault="00B339C8" w:rsidP="00B339C8">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Beyanname kapanmış statüde olmasına rağmen ilgili TPS belgesi kapanmış statüden farklı belgelere,</w:t>
      </w:r>
    </w:p>
    <w:p w14:paraId="146467A6" w14:textId="77777777" w:rsidR="00B339C8" w:rsidRPr="00B339C8" w:rsidRDefault="00B339C8" w:rsidP="00B339C8">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XX71 rejim kodlu, tescilden itibaren 30 gün geçmesine rağmen açık kalan beyanlara</w:t>
      </w:r>
    </w:p>
    <w:p w14:paraId="6AE90226" w14:textId="77777777" w:rsidR="00B339C8" w:rsidRPr="00B339C8" w:rsidRDefault="00B339C8" w:rsidP="00B339C8">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İlişkin sorgular </w:t>
      </w:r>
      <w:r w:rsidRPr="00B339C8">
        <w:rPr>
          <w:rFonts w:ascii="Times New Roman" w:eastAsia="Times New Roman" w:hAnsi="Times New Roman" w:cs="Times New Roman"/>
          <w:i/>
          <w:iCs/>
          <w:color w:val="000000"/>
          <w:kern w:val="0"/>
          <w:lang w:eastAsia="tr-TR"/>
          <w14:ligatures w14:val="none"/>
        </w:rPr>
        <w:t>"</w:t>
      </w:r>
      <w:r w:rsidRPr="00B339C8">
        <w:rPr>
          <w:rFonts w:ascii="Times New Roman" w:eastAsia="Times New Roman" w:hAnsi="Times New Roman" w:cs="Times New Roman"/>
          <w:b/>
          <w:bCs/>
          <w:i/>
          <w:iCs/>
          <w:color w:val="000000"/>
          <w:kern w:val="0"/>
          <w:lang w:eastAsia="tr-TR"/>
          <w14:ligatures w14:val="none"/>
        </w:rPr>
        <w:t>Rapor kataloğu (Konu bazında)/Gümrük/Döküm/Detaylı Beyan Dökümleri</w:t>
      </w:r>
      <w:r w:rsidRPr="00B339C8">
        <w:rPr>
          <w:rFonts w:ascii="Times New Roman" w:eastAsia="Times New Roman" w:hAnsi="Times New Roman" w:cs="Times New Roman"/>
          <w:i/>
          <w:iCs/>
          <w:color w:val="000000"/>
          <w:kern w:val="0"/>
          <w:lang w:eastAsia="tr-TR"/>
          <w14:ligatures w14:val="none"/>
        </w:rPr>
        <w:t>"</w:t>
      </w:r>
      <w:r w:rsidRPr="00B339C8">
        <w:rPr>
          <w:rFonts w:ascii="Times New Roman" w:eastAsia="Times New Roman" w:hAnsi="Times New Roman" w:cs="Times New Roman"/>
          <w:color w:val="000000"/>
          <w:kern w:val="0"/>
          <w:lang w:eastAsia="tr-TR"/>
          <w14:ligatures w14:val="none"/>
        </w:rPr>
        <w:t> nin altına </w:t>
      </w:r>
      <w:r w:rsidRPr="00B339C8">
        <w:rPr>
          <w:rFonts w:ascii="Times New Roman" w:eastAsia="Times New Roman" w:hAnsi="Times New Roman" w:cs="Times New Roman"/>
          <w:i/>
          <w:iCs/>
          <w:color w:val="000000"/>
          <w:kern w:val="0"/>
          <w:lang w:eastAsia="tr-TR"/>
          <w14:ligatures w14:val="none"/>
        </w:rPr>
        <w:t>"</w:t>
      </w:r>
      <w:r w:rsidRPr="00B339C8">
        <w:rPr>
          <w:rFonts w:ascii="Times New Roman" w:eastAsia="Times New Roman" w:hAnsi="Times New Roman" w:cs="Times New Roman"/>
          <w:b/>
          <w:bCs/>
          <w:i/>
          <w:iCs/>
          <w:color w:val="000000"/>
          <w:kern w:val="0"/>
          <w:lang w:eastAsia="tr-TR"/>
          <w14:ligatures w14:val="none"/>
        </w:rPr>
        <w:t>Açık kalan beyannameler ve TPS Belgeleri</w:t>
      </w:r>
      <w:r w:rsidRPr="00B339C8">
        <w:rPr>
          <w:rFonts w:ascii="Times New Roman" w:eastAsia="Times New Roman" w:hAnsi="Times New Roman" w:cs="Times New Roman"/>
          <w:i/>
          <w:iCs/>
          <w:color w:val="000000"/>
          <w:kern w:val="0"/>
          <w:lang w:eastAsia="tr-TR"/>
          <w14:ligatures w14:val="none"/>
        </w:rPr>
        <w:t>"</w:t>
      </w:r>
      <w:r w:rsidRPr="00B339C8">
        <w:rPr>
          <w:rFonts w:ascii="Times New Roman" w:eastAsia="Times New Roman" w:hAnsi="Times New Roman" w:cs="Times New Roman"/>
          <w:color w:val="000000"/>
          <w:kern w:val="0"/>
          <w:lang w:eastAsia="tr-TR"/>
          <w14:ligatures w14:val="none"/>
        </w:rPr>
        <w:t> isimli klasöre aktarılmış olup söz konusu sorguların kullanılmasını teminen bağlantınız Gümrük Müdürlüklerinin bilgilendirilmesi hususunda bilgi ve gereğini rica ederim.</w:t>
      </w:r>
    </w:p>
    <w:p w14:paraId="08046A83" w14:textId="77777777" w:rsidR="00B339C8" w:rsidRPr="00B339C8" w:rsidRDefault="00B339C8" w:rsidP="00B339C8">
      <w:pPr>
        <w:shd w:val="clear" w:color="auto" w:fill="CCFFFF"/>
        <w:spacing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2C76DD10" w14:textId="77777777" w:rsidR="00B339C8" w:rsidRPr="00B339C8" w:rsidRDefault="00B339C8" w:rsidP="00B339C8">
      <w:pPr>
        <w:shd w:val="clear" w:color="auto" w:fill="CCFFFF"/>
        <w:spacing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670B6E80" w14:textId="77777777" w:rsidR="00B339C8" w:rsidRPr="00B339C8" w:rsidRDefault="00B339C8" w:rsidP="00B339C8">
      <w:pPr>
        <w:shd w:val="clear" w:color="auto" w:fill="CCFFFF"/>
        <w:spacing w:after="0" w:line="240" w:lineRule="auto"/>
        <w:jc w:val="right"/>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Mustafa GÜMÜŞ</w:t>
      </w:r>
    </w:p>
    <w:p w14:paraId="3C9B0D7A" w14:textId="77777777" w:rsidR="00B339C8" w:rsidRPr="00B339C8" w:rsidRDefault="00B339C8" w:rsidP="00B339C8">
      <w:pPr>
        <w:shd w:val="clear" w:color="auto" w:fill="CCFFFF"/>
        <w:spacing w:after="0" w:line="240" w:lineRule="auto"/>
        <w:jc w:val="right"/>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Bakan a.</w:t>
      </w:r>
    </w:p>
    <w:p w14:paraId="2360C728" w14:textId="77777777" w:rsidR="00B339C8" w:rsidRPr="00B339C8" w:rsidRDefault="00B339C8" w:rsidP="00B339C8">
      <w:pPr>
        <w:shd w:val="clear" w:color="auto" w:fill="CCFFFF"/>
        <w:spacing w:after="0" w:line="240" w:lineRule="auto"/>
        <w:jc w:val="right"/>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Genel Müdür</w:t>
      </w:r>
    </w:p>
    <w:p w14:paraId="52C50818" w14:textId="77777777" w:rsidR="00B339C8" w:rsidRPr="00B339C8" w:rsidRDefault="00B339C8" w:rsidP="00B339C8">
      <w:pPr>
        <w:shd w:val="clear" w:color="auto" w:fill="CCFFFF"/>
        <w:spacing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6BD47441" w14:textId="77777777" w:rsidR="00B339C8" w:rsidRPr="00B339C8" w:rsidRDefault="00B339C8" w:rsidP="00B339C8">
      <w:pPr>
        <w:shd w:val="clear" w:color="auto" w:fill="CCFFFF"/>
        <w:spacing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507CE543" w14:textId="77777777" w:rsidR="00B339C8" w:rsidRPr="00B339C8" w:rsidRDefault="00B339C8" w:rsidP="00B339C8">
      <w:pPr>
        <w:shd w:val="clear" w:color="auto" w:fill="CCFFFF"/>
        <w:spacing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b/>
          <w:bCs/>
          <w:color w:val="000000"/>
          <w:kern w:val="0"/>
          <w:lang w:eastAsia="tr-TR"/>
          <w14:ligatures w14:val="none"/>
        </w:rPr>
        <w:t>Dağıtım:</w:t>
      </w:r>
    </w:p>
    <w:p w14:paraId="62741AB9" w14:textId="77777777" w:rsidR="00B339C8" w:rsidRPr="00B339C8" w:rsidRDefault="00B339C8" w:rsidP="00B339C8">
      <w:pPr>
        <w:shd w:val="clear" w:color="auto" w:fill="CCFFFF"/>
        <w:spacing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Tüm Gümrük ve Dış Ticaret Bölge Müdürlükleri</w:t>
      </w:r>
    </w:p>
    <w:p w14:paraId="1B320DD1" w14:textId="77777777" w:rsidR="00B339C8" w:rsidRPr="00B339C8" w:rsidRDefault="00B339C8" w:rsidP="00B339C8">
      <w:pPr>
        <w:shd w:val="clear" w:color="auto" w:fill="CCFFFF"/>
        <w:spacing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6A48BFE6" w14:textId="77777777" w:rsidR="00B339C8" w:rsidRPr="00B339C8" w:rsidRDefault="00B339C8" w:rsidP="00B339C8">
      <w:pPr>
        <w:shd w:val="clear" w:color="auto" w:fill="CCFFFF"/>
        <w:spacing w:after="0" w:line="240" w:lineRule="auto"/>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03F6C482" w14:textId="77777777" w:rsidR="00B339C8" w:rsidRPr="00B339C8" w:rsidRDefault="00B339C8" w:rsidP="00B339C8">
      <w:pPr>
        <w:shd w:val="clear" w:color="auto" w:fill="CCFFFF"/>
        <w:spacing w:line="235" w:lineRule="atLeast"/>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2CDD5C8F" w14:textId="77777777" w:rsidR="00B339C8" w:rsidRPr="00B339C8" w:rsidRDefault="00B339C8" w:rsidP="00B339C8">
      <w:pPr>
        <w:shd w:val="clear" w:color="auto" w:fill="CCFFFF"/>
        <w:spacing w:line="235" w:lineRule="atLeast"/>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4334AFAB" w14:textId="77777777" w:rsidR="00B339C8" w:rsidRPr="00B339C8" w:rsidRDefault="00B339C8" w:rsidP="00B339C8">
      <w:pPr>
        <w:shd w:val="clear" w:color="auto" w:fill="CCFFFF"/>
        <w:spacing w:line="235" w:lineRule="atLeast"/>
        <w:rPr>
          <w:rFonts w:ascii="Calibri" w:eastAsia="Times New Roman" w:hAnsi="Calibri" w:cs="Calibri"/>
          <w:color w:val="000000"/>
          <w:kern w:val="0"/>
          <w:lang w:eastAsia="tr-TR"/>
          <w14:ligatures w14:val="none"/>
        </w:rPr>
      </w:pPr>
      <w:r w:rsidRPr="00B339C8">
        <w:rPr>
          <w:rFonts w:ascii="Times New Roman" w:eastAsia="Times New Roman" w:hAnsi="Times New Roman" w:cs="Times New Roman"/>
          <w:color w:val="000000"/>
          <w:kern w:val="0"/>
          <w:lang w:eastAsia="tr-TR"/>
          <w14:ligatures w14:val="none"/>
        </w:rPr>
        <w:t> </w:t>
      </w:r>
    </w:p>
    <w:p w14:paraId="550BB82A"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B0"/>
    <w:rsid w:val="00321E8D"/>
    <w:rsid w:val="009A391C"/>
    <w:rsid w:val="00A47CB0"/>
    <w:rsid w:val="00B339C8"/>
    <w:rsid w:val="00BA70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302E8-1FCA-4FB1-A4F8-18CF5B0D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47C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A47C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47CB0"/>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A47CB0"/>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A47CB0"/>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A47C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7C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7C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7C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7CB0"/>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A47CB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A47CB0"/>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A47CB0"/>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A47CB0"/>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A47C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7C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7C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7CB0"/>
    <w:rPr>
      <w:rFonts w:eastAsiaTheme="majorEastAsia" w:cstheme="majorBidi"/>
      <w:color w:val="272727" w:themeColor="text1" w:themeTint="D8"/>
    </w:rPr>
  </w:style>
  <w:style w:type="paragraph" w:styleId="KonuBal">
    <w:name w:val="Title"/>
    <w:basedOn w:val="Normal"/>
    <w:next w:val="Normal"/>
    <w:link w:val="KonuBalChar"/>
    <w:uiPriority w:val="10"/>
    <w:qFormat/>
    <w:rsid w:val="00A47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7C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7C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7C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7C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7CB0"/>
    <w:rPr>
      <w:i/>
      <w:iCs/>
      <w:color w:val="404040" w:themeColor="text1" w:themeTint="BF"/>
    </w:rPr>
  </w:style>
  <w:style w:type="paragraph" w:styleId="ListeParagraf">
    <w:name w:val="List Paragraph"/>
    <w:basedOn w:val="Normal"/>
    <w:uiPriority w:val="34"/>
    <w:qFormat/>
    <w:rsid w:val="00A47CB0"/>
    <w:pPr>
      <w:ind w:left="720"/>
      <w:contextualSpacing/>
    </w:pPr>
  </w:style>
  <w:style w:type="character" w:styleId="GlVurgulama">
    <w:name w:val="Intense Emphasis"/>
    <w:basedOn w:val="VarsaylanParagrafYazTipi"/>
    <w:uiPriority w:val="21"/>
    <w:qFormat/>
    <w:rsid w:val="00A47CB0"/>
    <w:rPr>
      <w:i/>
      <w:iCs/>
      <w:color w:val="2E74B5" w:themeColor="accent1" w:themeShade="BF"/>
    </w:rPr>
  </w:style>
  <w:style w:type="paragraph" w:styleId="GlAlnt">
    <w:name w:val="Intense Quote"/>
    <w:basedOn w:val="Normal"/>
    <w:next w:val="Normal"/>
    <w:link w:val="GlAlntChar"/>
    <w:uiPriority w:val="30"/>
    <w:qFormat/>
    <w:rsid w:val="00A47C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A47CB0"/>
    <w:rPr>
      <w:i/>
      <w:iCs/>
      <w:color w:val="2E74B5" w:themeColor="accent1" w:themeShade="BF"/>
    </w:rPr>
  </w:style>
  <w:style w:type="character" w:styleId="GlBavuru">
    <w:name w:val="Intense Reference"/>
    <w:basedOn w:val="VarsaylanParagrafYazTipi"/>
    <w:uiPriority w:val="32"/>
    <w:qFormat/>
    <w:rsid w:val="00A47CB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umrukkulliyati.com/index.php?id=docs/gumruk_mevzuati/dosyalar/genelgeler/2012-06_sayili_gumruk_hizmetlerinde_tek_pencere_sistemi_ile_ilgili_basbakanlik_genelgesi.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2026-03-30T05:18:00Z</dcterms:created>
  <dcterms:modified xsi:type="dcterms:W3CDTF">2026-03-30T05:18:00Z</dcterms:modified>
</cp:coreProperties>
</file>