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BE98" w14:textId="77777777" w:rsidR="00D22A75" w:rsidRPr="00D22A75" w:rsidRDefault="00D22A75" w:rsidP="00D22A75">
      <w:pPr>
        <w:shd w:val="clear" w:color="auto" w:fill="CCFFFF"/>
        <w:spacing w:after="0" w:line="240" w:lineRule="auto"/>
        <w:jc w:val="center"/>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b/>
          <w:bCs/>
          <w:color w:val="000000"/>
          <w:kern w:val="0"/>
          <w:lang w:eastAsia="tr-TR"/>
          <w14:ligatures w14:val="none"/>
        </w:rPr>
        <w:t>T.C.</w:t>
      </w:r>
    </w:p>
    <w:p w14:paraId="4AA17B99" w14:textId="77777777" w:rsidR="00D22A75" w:rsidRPr="00D22A75" w:rsidRDefault="00D22A75" w:rsidP="00D22A75">
      <w:pPr>
        <w:shd w:val="clear" w:color="auto" w:fill="CCFFFF"/>
        <w:spacing w:after="0" w:line="240" w:lineRule="auto"/>
        <w:jc w:val="center"/>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b/>
          <w:bCs/>
          <w:color w:val="000000"/>
          <w:kern w:val="0"/>
          <w:lang w:eastAsia="tr-TR"/>
          <w14:ligatures w14:val="none"/>
        </w:rPr>
        <w:t>TİCARET BAKANLIĞI</w:t>
      </w:r>
    </w:p>
    <w:p w14:paraId="300F8722" w14:textId="77777777" w:rsidR="00D22A75" w:rsidRPr="00D22A75" w:rsidRDefault="00D22A75" w:rsidP="00D22A75">
      <w:pPr>
        <w:shd w:val="clear" w:color="auto" w:fill="CCFFFF"/>
        <w:spacing w:after="0" w:line="240" w:lineRule="auto"/>
        <w:jc w:val="center"/>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b/>
          <w:bCs/>
          <w:color w:val="000000"/>
          <w:kern w:val="0"/>
          <w:lang w:eastAsia="tr-TR"/>
          <w14:ligatures w14:val="none"/>
        </w:rPr>
        <w:t>Uluslararası Anlaşmalar ve Avrupa Birliği Genel Müdürlüğü</w:t>
      </w:r>
    </w:p>
    <w:p w14:paraId="5EBFE211"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proofErr w:type="gramStart"/>
      <w:r w:rsidRPr="00D22A75">
        <w:rPr>
          <w:rFonts w:ascii="Times New Roman" w:eastAsia="Times New Roman" w:hAnsi="Times New Roman" w:cs="Times New Roman"/>
          <w:b/>
          <w:bCs/>
          <w:color w:val="000000"/>
          <w:kern w:val="0"/>
          <w:lang w:eastAsia="tr-TR"/>
          <w14:ligatures w14:val="none"/>
        </w:rPr>
        <w:t>Sayı :</w:t>
      </w:r>
      <w:r w:rsidRPr="00D22A75">
        <w:rPr>
          <w:rFonts w:ascii="Times New Roman" w:eastAsia="Times New Roman" w:hAnsi="Times New Roman" w:cs="Times New Roman"/>
          <w:color w:val="000000"/>
          <w:kern w:val="0"/>
          <w:lang w:eastAsia="tr-TR"/>
          <w14:ligatures w14:val="none"/>
        </w:rPr>
        <w:t>E</w:t>
      </w:r>
      <w:proofErr w:type="gramEnd"/>
      <w:r w:rsidRPr="00D22A75">
        <w:rPr>
          <w:rFonts w:ascii="Times New Roman" w:eastAsia="Times New Roman" w:hAnsi="Times New Roman" w:cs="Times New Roman"/>
          <w:color w:val="000000"/>
          <w:kern w:val="0"/>
          <w:lang w:eastAsia="tr-TR"/>
          <w14:ligatures w14:val="none"/>
        </w:rPr>
        <w:t>-82699423-710.01-00118814094</w:t>
      </w:r>
    </w:p>
    <w:p w14:paraId="0250814B"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proofErr w:type="gramStart"/>
      <w:r w:rsidRPr="00D22A75">
        <w:rPr>
          <w:rFonts w:ascii="Times New Roman" w:eastAsia="Times New Roman" w:hAnsi="Times New Roman" w:cs="Times New Roman"/>
          <w:b/>
          <w:bCs/>
          <w:color w:val="000000"/>
          <w:kern w:val="0"/>
          <w:lang w:eastAsia="tr-TR"/>
          <w14:ligatures w14:val="none"/>
        </w:rPr>
        <w:t>Konu :</w:t>
      </w:r>
      <w:r w:rsidRPr="00D22A75">
        <w:rPr>
          <w:rFonts w:ascii="Times New Roman" w:eastAsia="Times New Roman" w:hAnsi="Times New Roman" w:cs="Times New Roman"/>
          <w:color w:val="000000"/>
          <w:kern w:val="0"/>
          <w:lang w:eastAsia="tr-TR"/>
          <w14:ligatures w14:val="none"/>
        </w:rPr>
        <w:t>Kolay</w:t>
      </w:r>
      <w:proofErr w:type="gramEnd"/>
      <w:r w:rsidRPr="00D22A75">
        <w:rPr>
          <w:rFonts w:ascii="Times New Roman" w:eastAsia="Times New Roman" w:hAnsi="Times New Roman" w:cs="Times New Roman"/>
          <w:color w:val="000000"/>
          <w:kern w:val="0"/>
          <w:lang w:eastAsia="tr-TR"/>
          <w14:ligatures w14:val="none"/>
        </w:rPr>
        <w:t xml:space="preserve"> Ticaret İnternet </w:t>
      </w:r>
      <w:hyperlink r:id="rId4" w:tgtFrame="_blank" w:history="1">
        <w:r w:rsidRPr="00D22A75">
          <w:rPr>
            <w:rFonts w:ascii="Times New Roman" w:eastAsia="Times New Roman" w:hAnsi="Times New Roman" w:cs="Times New Roman"/>
            <w:color w:val="0563C1"/>
            <w:kern w:val="0"/>
            <w:u w:val="single"/>
            <w:lang w:eastAsia="tr-TR"/>
            <w14:ligatures w14:val="none"/>
          </w:rPr>
          <w:t>Sitesi</w:t>
        </w:r>
      </w:hyperlink>
    </w:p>
    <w:p w14:paraId="657CC8ED"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7F350C28" w14:textId="77777777" w:rsidR="00D22A75" w:rsidRPr="00D22A75" w:rsidRDefault="00D22A75" w:rsidP="00D22A75">
      <w:pPr>
        <w:shd w:val="clear" w:color="auto" w:fill="CCFFFF"/>
        <w:spacing w:after="0" w:line="240" w:lineRule="auto"/>
        <w:jc w:val="center"/>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b/>
          <w:bCs/>
          <w:color w:val="000000"/>
          <w:kern w:val="0"/>
          <w:lang w:eastAsia="tr-TR"/>
          <w14:ligatures w14:val="none"/>
        </w:rPr>
        <w:t>10.02.2026 / 118814094</w:t>
      </w:r>
    </w:p>
    <w:p w14:paraId="31204621" w14:textId="77777777" w:rsidR="00D22A75" w:rsidRPr="00D22A75" w:rsidRDefault="00D22A75" w:rsidP="00D22A75">
      <w:pPr>
        <w:shd w:val="clear" w:color="auto" w:fill="CCFFFF"/>
        <w:spacing w:after="0" w:line="240" w:lineRule="auto"/>
        <w:jc w:val="center"/>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b/>
          <w:bCs/>
          <w:color w:val="000000"/>
          <w:kern w:val="0"/>
          <w:lang w:eastAsia="tr-TR"/>
          <w14:ligatures w14:val="none"/>
        </w:rPr>
        <w:t>DAĞITIM YERLERİNE</w:t>
      </w:r>
    </w:p>
    <w:p w14:paraId="3E2F3389"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33D8D68D"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20ABB983" w14:textId="77777777" w:rsidR="00D22A75" w:rsidRPr="00D22A75" w:rsidRDefault="00D22A75" w:rsidP="00D22A75">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Bilindiği üzere, Dünya Ticaret Örgütü Ticaretin Kolaylaştırılması Anlaşması hükümleri uyarınca </w:t>
      </w:r>
      <w:hyperlink r:id="rId5" w:tgtFrame="_blank" w:history="1">
        <w:r w:rsidRPr="00D22A75">
          <w:rPr>
            <w:rFonts w:ascii="Times New Roman" w:eastAsia="Times New Roman" w:hAnsi="Times New Roman" w:cs="Times New Roman"/>
            <w:color w:val="0563C1"/>
            <w:kern w:val="0"/>
            <w:u w:val="single"/>
            <w:lang w:eastAsia="tr-TR"/>
            <w14:ligatures w14:val="none"/>
          </w:rPr>
          <w:t>2019/6</w:t>
        </w:r>
      </w:hyperlink>
      <w:r w:rsidRPr="00D22A75">
        <w:rPr>
          <w:rFonts w:ascii="Times New Roman" w:eastAsia="Times New Roman" w:hAnsi="Times New Roman" w:cs="Times New Roman"/>
          <w:color w:val="000000"/>
          <w:kern w:val="0"/>
          <w:lang w:eastAsia="tr-TR"/>
          <w14:ligatures w14:val="none"/>
        </w:rPr>
        <w:t> sayılı Cumhurbaşkanlığı Genelgesiyle teşkil edilen Ticaretin Kolaylaştırılması Koordinasyon Komitesi'nin faaliyetleri hakkında ulusal ve uluslararası düzeyde farkındalık yaratma ve özel sektörün faydalanabileceği temel bilgi ve belgeleri sağlama amaçlarına yönelik oluşturulan Bakanlığımız uhdesindeki Kolay Ticaret internet Sitesi </w:t>
      </w:r>
      <w:hyperlink r:id="rId6" w:tgtFrame="_yeni pencere" w:history="1">
        <w:r w:rsidRPr="00D22A75">
          <w:rPr>
            <w:rFonts w:ascii="Times New Roman" w:eastAsia="Times New Roman" w:hAnsi="Times New Roman" w:cs="Times New Roman"/>
            <w:color w:val="0563C1"/>
            <w:kern w:val="0"/>
            <w:u w:val="single"/>
            <w:lang w:eastAsia="tr-TR"/>
            <w14:ligatures w14:val="none"/>
          </w:rPr>
          <w:t>(https://kolayticaret.gov.tr),</w:t>
        </w:r>
      </w:hyperlink>
      <w:r w:rsidRPr="00D22A75">
        <w:rPr>
          <w:rFonts w:ascii="Times New Roman" w:eastAsia="Times New Roman" w:hAnsi="Times New Roman" w:cs="Times New Roman"/>
          <w:color w:val="000000"/>
          <w:kern w:val="0"/>
          <w:lang w:eastAsia="tr-TR"/>
          <w14:ligatures w14:val="none"/>
        </w:rPr>
        <w:t> 5 Aralık 2025 tarihinde erişime açılmıştır.</w:t>
      </w:r>
    </w:p>
    <w:p w14:paraId="76F8ABB5" w14:textId="77777777" w:rsidR="00D22A75" w:rsidRPr="00D22A75" w:rsidRDefault="00D22A75" w:rsidP="00D22A75">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Sitenin, özel sektöre, yürüttüğü ticari faaliyetlerde bir kılavuz işlevi görebilmesini sağlamak amacıyla ticaretin kolaylaştırılması alanındaki ulusal ve uluslararası gelişmeler, raporlar, gümrük rejiminde yapılan değişiklikler, yürürlüğe konulan yeni uygulamalar, uluslararası ticarete dair mevzuat değişiklikleri, site içeriğinde güncel olarak yer almaktadır.</w:t>
      </w:r>
    </w:p>
    <w:p w14:paraId="3CE025C8" w14:textId="77777777" w:rsidR="00D22A75" w:rsidRPr="00D22A75" w:rsidRDefault="00D22A75" w:rsidP="00D22A75">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Bu çerçevede, sitede yer verilmesinde fayda görülen ticaretin kolaylaştırılması ile bağlantılı rehber, sektörel rapor, saha çalışması ve benzeri yayınların düzenli olarak ahd@ticaret.gov.tr adresine gönderilmesi önem arz etmektedir.</w:t>
      </w:r>
    </w:p>
    <w:p w14:paraId="7E163A33" w14:textId="77777777" w:rsidR="00D22A75" w:rsidRPr="00D22A75" w:rsidRDefault="00D22A75" w:rsidP="00D22A75">
      <w:pPr>
        <w:shd w:val="clear" w:color="auto" w:fill="CCFFFF"/>
        <w:spacing w:before="120" w:after="0" w:line="240" w:lineRule="auto"/>
        <w:ind w:firstLine="709"/>
        <w:jc w:val="both"/>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Bilgileri ile gereğini rica ederim.</w:t>
      </w:r>
    </w:p>
    <w:p w14:paraId="35C3C0D9"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31CA044C"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2E13ABAE" w14:textId="77777777" w:rsidR="00D22A75" w:rsidRPr="00D22A75" w:rsidRDefault="00D22A75" w:rsidP="00D22A75">
      <w:pPr>
        <w:shd w:val="clear" w:color="auto" w:fill="CCFFFF"/>
        <w:spacing w:after="0" w:line="240" w:lineRule="auto"/>
        <w:jc w:val="right"/>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Aylin BEBEKOĞLU</w:t>
      </w:r>
    </w:p>
    <w:p w14:paraId="43AE0468" w14:textId="77777777" w:rsidR="00D22A75" w:rsidRPr="00D22A75" w:rsidRDefault="00D22A75" w:rsidP="00D22A75">
      <w:pPr>
        <w:shd w:val="clear" w:color="auto" w:fill="CCFFFF"/>
        <w:spacing w:after="0" w:line="240" w:lineRule="auto"/>
        <w:jc w:val="right"/>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Bakan a.</w:t>
      </w:r>
    </w:p>
    <w:p w14:paraId="05EBED97" w14:textId="77777777" w:rsidR="00D22A75" w:rsidRPr="00D22A75" w:rsidRDefault="00D22A75" w:rsidP="00D22A75">
      <w:pPr>
        <w:shd w:val="clear" w:color="auto" w:fill="CCFFFF"/>
        <w:spacing w:after="0" w:line="240" w:lineRule="auto"/>
        <w:jc w:val="right"/>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Genel Müdür Yardımcısı</w:t>
      </w:r>
    </w:p>
    <w:p w14:paraId="47066B3C"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5C4CAB2C"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044F90AD"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b/>
          <w:bCs/>
          <w:color w:val="000000"/>
          <w:kern w:val="0"/>
          <w:lang w:eastAsia="tr-TR"/>
          <w14:ligatures w14:val="none"/>
        </w:rPr>
        <w:t>Dağıtım:</w:t>
      </w:r>
    </w:p>
    <w:p w14:paraId="7B6E0094"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-Dış Ekonomik İlişkiler Bakanlığına (DEİK)</w:t>
      </w:r>
    </w:p>
    <w:p w14:paraId="461935C3"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-Türkiye İhracatçılar Meclisi (TİM)</w:t>
      </w:r>
    </w:p>
    <w:p w14:paraId="50304764"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-Türkiye Odalar ve Borsalar Birliği Başkanlığına (TOBB)</w:t>
      </w:r>
    </w:p>
    <w:p w14:paraId="672FA117"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-Uluslararası Nakliyeciler Derneğine (UND)</w:t>
      </w:r>
    </w:p>
    <w:p w14:paraId="2943E06D"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-Uluslararası Taşımacılık ve Lojistik Hizmet Üretenleri Derneğine (UTİKAD)</w:t>
      </w:r>
    </w:p>
    <w:p w14:paraId="2C056CBF"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-İstanbul Gümrük Müşavirleri Derneğine</w:t>
      </w:r>
    </w:p>
    <w:p w14:paraId="6729A93C"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-Ankara Gümrük Müşavirleri Derneğine</w:t>
      </w:r>
    </w:p>
    <w:p w14:paraId="444E586F"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-İzmir Gümrük Müşavirleri Derneğine</w:t>
      </w:r>
    </w:p>
    <w:p w14:paraId="0CA37AE9"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-Mersin Gümrük Müşavirleri Derneğine</w:t>
      </w:r>
    </w:p>
    <w:p w14:paraId="76AEF54A"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-Bursa Gümrük Müşaviri Derneğine</w:t>
      </w:r>
    </w:p>
    <w:p w14:paraId="3104FE03"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-Türk Sanayicileri ve İş İnsanları Derneğine (TÜSİAD)</w:t>
      </w:r>
    </w:p>
    <w:p w14:paraId="279182BF"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-Vapur Donatanları ve Acenteleri Derneğine (VDA)</w:t>
      </w:r>
    </w:p>
    <w:p w14:paraId="1451A212"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-İMEAK Deniz Ticaret Odasına</w:t>
      </w:r>
    </w:p>
    <w:p w14:paraId="1AC3475C"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xml:space="preserve">-Müstakil Sanayici ve </w:t>
      </w:r>
      <w:proofErr w:type="gramStart"/>
      <w:r w:rsidRPr="00D22A75">
        <w:rPr>
          <w:rFonts w:ascii="Times New Roman" w:eastAsia="Times New Roman" w:hAnsi="Times New Roman" w:cs="Times New Roman"/>
          <w:color w:val="000000"/>
          <w:kern w:val="0"/>
          <w:lang w:eastAsia="tr-TR"/>
          <w14:ligatures w14:val="none"/>
        </w:rPr>
        <w:t>İşadamları</w:t>
      </w:r>
      <w:proofErr w:type="gramEnd"/>
      <w:r w:rsidRPr="00D22A75">
        <w:rPr>
          <w:rFonts w:ascii="Times New Roman" w:eastAsia="Times New Roman" w:hAnsi="Times New Roman" w:cs="Times New Roman"/>
          <w:color w:val="000000"/>
          <w:kern w:val="0"/>
          <w:lang w:eastAsia="tr-TR"/>
          <w14:ligatures w14:val="none"/>
        </w:rPr>
        <w:t xml:space="preserve"> Derneğine (MÜSİAD)</w:t>
      </w:r>
    </w:p>
    <w:p w14:paraId="50955E73"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-Türkiye Bankalar Birliğine</w:t>
      </w:r>
    </w:p>
    <w:p w14:paraId="0D554D4E"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-Türkiye Dış Ticaret Derneğine (TURKTRADE)</w:t>
      </w:r>
    </w:p>
    <w:p w14:paraId="1C834F8D"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-Uluslararası Yatırımcılar Derneğine (YASED)</w:t>
      </w:r>
    </w:p>
    <w:p w14:paraId="748FA01F"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-Uluslararası Yetkilendirilmiş Yükümlü Derneğine (AEO)</w:t>
      </w:r>
    </w:p>
    <w:p w14:paraId="44FEC58A"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-Dış Ticarete Yön Verenler Derneğine (DIŞYÖNDER)</w:t>
      </w:r>
    </w:p>
    <w:p w14:paraId="7CED17C5"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-İzmir Deniz Nakliyecileri Derneğine</w:t>
      </w:r>
    </w:p>
    <w:p w14:paraId="2EB5DC33"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-Gümrüklü Antrepo İşletmecileri Derneğine (GAİD)</w:t>
      </w:r>
    </w:p>
    <w:p w14:paraId="11CD5F48"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-Lojistik Hizmet Sağlayıcılar Derneği (LOJİDER)</w:t>
      </w:r>
    </w:p>
    <w:p w14:paraId="0ECCFCF7"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-Türkiye Kargo, Kurye ve Posta İşletmecileri Derneği (KARİD)</w:t>
      </w:r>
    </w:p>
    <w:p w14:paraId="69113EDC"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55A5616D" w14:textId="77777777" w:rsidR="00D22A75" w:rsidRPr="00D22A75" w:rsidRDefault="00D22A75" w:rsidP="00D22A75">
      <w:pPr>
        <w:shd w:val="clear" w:color="auto" w:fill="CCFFFF"/>
        <w:spacing w:after="0" w:line="240" w:lineRule="auto"/>
        <w:jc w:val="right"/>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FFFFFF"/>
          <w:kern w:val="0"/>
          <w:lang w:eastAsia="tr-TR"/>
          <w14:ligatures w14:val="none"/>
        </w:rPr>
        <w:t>NB</w:t>
      </w:r>
    </w:p>
    <w:p w14:paraId="449774D4"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0169C7E1"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5225B491"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0B8CF081" w14:textId="77777777" w:rsidR="00D22A75" w:rsidRPr="00D22A75" w:rsidRDefault="00D22A75" w:rsidP="00D22A75">
      <w:pPr>
        <w:shd w:val="clear" w:color="auto" w:fill="CCFFFF"/>
        <w:spacing w:after="0" w:line="240" w:lineRule="auto"/>
        <w:rPr>
          <w:rFonts w:ascii="Calibri" w:eastAsia="Times New Roman" w:hAnsi="Calibri" w:cs="Calibri"/>
          <w:color w:val="000000"/>
          <w:kern w:val="0"/>
          <w:lang w:eastAsia="tr-TR"/>
          <w14:ligatures w14:val="none"/>
        </w:rPr>
      </w:pPr>
      <w:r w:rsidRPr="00D22A75">
        <w:rPr>
          <w:rFonts w:ascii="Times New Roman" w:eastAsia="Times New Roman" w:hAnsi="Times New Roman" w:cs="Times New Roman"/>
          <w:color w:val="000000"/>
          <w:kern w:val="0"/>
          <w:lang w:eastAsia="tr-TR"/>
          <w14:ligatures w14:val="none"/>
        </w:rPr>
        <w:t> </w:t>
      </w:r>
    </w:p>
    <w:p w14:paraId="43363629" w14:textId="77777777" w:rsidR="00226B1B" w:rsidRDefault="00226B1B"/>
    <w:sectPr w:rsidR="00226B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6A"/>
    <w:rsid w:val="00226B1B"/>
    <w:rsid w:val="00395512"/>
    <w:rsid w:val="00410B4D"/>
    <w:rsid w:val="00C8586A"/>
    <w:rsid w:val="00D22A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FB37C-052E-4524-8914-323A9C7E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858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C858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C8586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C8586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C8586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C858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858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858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858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8586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C8586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C8586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C8586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C8586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C858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858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858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8586A"/>
    <w:rPr>
      <w:rFonts w:eastAsiaTheme="majorEastAsia" w:cstheme="majorBidi"/>
      <w:color w:val="272727" w:themeColor="text1" w:themeTint="D8"/>
    </w:rPr>
  </w:style>
  <w:style w:type="paragraph" w:styleId="KonuBal">
    <w:name w:val="Title"/>
    <w:basedOn w:val="Normal"/>
    <w:next w:val="Normal"/>
    <w:link w:val="KonuBalChar"/>
    <w:uiPriority w:val="10"/>
    <w:qFormat/>
    <w:rsid w:val="00C85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858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858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858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858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8586A"/>
    <w:rPr>
      <w:i/>
      <w:iCs/>
      <w:color w:val="404040" w:themeColor="text1" w:themeTint="BF"/>
    </w:rPr>
  </w:style>
  <w:style w:type="paragraph" w:styleId="ListeParagraf">
    <w:name w:val="List Paragraph"/>
    <w:basedOn w:val="Normal"/>
    <w:uiPriority w:val="34"/>
    <w:qFormat/>
    <w:rsid w:val="00C8586A"/>
    <w:pPr>
      <w:ind w:left="720"/>
      <w:contextualSpacing/>
    </w:pPr>
  </w:style>
  <w:style w:type="character" w:styleId="GlVurgulama">
    <w:name w:val="Intense Emphasis"/>
    <w:basedOn w:val="VarsaylanParagrafYazTipi"/>
    <w:uiPriority w:val="21"/>
    <w:qFormat/>
    <w:rsid w:val="00C8586A"/>
    <w:rPr>
      <w:i/>
      <w:iCs/>
      <w:color w:val="2E74B5" w:themeColor="accent1" w:themeShade="BF"/>
    </w:rPr>
  </w:style>
  <w:style w:type="paragraph" w:styleId="GlAlnt">
    <w:name w:val="Intense Quote"/>
    <w:basedOn w:val="Normal"/>
    <w:next w:val="Normal"/>
    <w:link w:val="GlAlntChar"/>
    <w:uiPriority w:val="30"/>
    <w:qFormat/>
    <w:rsid w:val="00C858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C8586A"/>
    <w:rPr>
      <w:i/>
      <w:iCs/>
      <w:color w:val="2E74B5" w:themeColor="accent1" w:themeShade="BF"/>
    </w:rPr>
  </w:style>
  <w:style w:type="character" w:styleId="GlBavuru">
    <w:name w:val="Intense Reference"/>
    <w:basedOn w:val="VarsaylanParagrafYazTipi"/>
    <w:uiPriority w:val="32"/>
    <w:qFormat/>
    <w:rsid w:val="00C8586A"/>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layticaret.gov.tr/" TargetMode="External"/><Relationship Id="rId5" Type="http://schemas.openxmlformats.org/officeDocument/2006/relationships/hyperlink" Target="https://www.gumrukkulliyati.com/index.php?id=docs/gumruk_mevzuati/dosyalar/genelgeler/2019-06_ticaretin_kolaylastirilmasi_koordinasyon_komitesi_konulu_cumhurbaskanligi_genelgesi.htm" TargetMode="External"/><Relationship Id="rId4" Type="http://schemas.openxmlformats.org/officeDocument/2006/relationships/hyperlink" Target="https://www.gumrukkulliyati.com/index.php?id=docs/gumruk_mevzuati/dosyalar/digerleri/ticaret_bakanligi_yurtdisi_teskilat_web_duyurulari.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2026-02-15T19:52:00Z</dcterms:created>
  <dcterms:modified xsi:type="dcterms:W3CDTF">2026-02-15T19:52:00Z</dcterms:modified>
</cp:coreProperties>
</file>