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3768E6" w:rsidRPr="003768E6" w:rsidTr="003768E6">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3768E6" w:rsidRPr="003768E6">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3768E6" w:rsidRPr="003768E6">
                    <w:trPr>
                      <w:trHeight w:val="4995"/>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3768E6" w:rsidRPr="003768E6">
                          <w:tc>
                            <w:tcPr>
                              <w:tcW w:w="0" w:type="auto"/>
                              <w:vAlign w:val="center"/>
                              <w:hideMark/>
                            </w:tcPr>
                            <w:p w:rsidR="003768E6" w:rsidRPr="003768E6" w:rsidRDefault="003768E6" w:rsidP="003768E6">
                              <w:pPr>
                                <w:spacing w:after="0" w:line="240" w:lineRule="auto"/>
                                <w:jc w:val="center"/>
                                <w:rPr>
                                  <w:rFonts w:ascii="Verdana" w:eastAsia="Times New Roman" w:hAnsi="Verdana" w:cs="Times New Roman"/>
                                  <w:b/>
                                  <w:bCs/>
                                  <w:color w:val="9CA4BE"/>
                                  <w:sz w:val="18"/>
                                  <w:szCs w:val="18"/>
                                  <w:lang w:eastAsia="tr-TR"/>
                                </w:rPr>
                              </w:pPr>
                              <w:r w:rsidRPr="003768E6">
                                <w:rPr>
                                  <w:rFonts w:ascii="Verdana" w:eastAsia="Times New Roman" w:hAnsi="Verdana" w:cs="Times New Roman"/>
                                  <w:b/>
                                  <w:bCs/>
                                  <w:color w:val="9CA4BE"/>
                                  <w:sz w:val="18"/>
                                  <w:szCs w:val="18"/>
                                  <w:lang w:eastAsia="tr-TR"/>
                                </w:rPr>
                                <w:t>TASARRUFLU YAZI (26.08.2016/18113166)</w:t>
                              </w:r>
                            </w:p>
                          </w:tc>
                        </w:tr>
                        <w:tr w:rsidR="003768E6" w:rsidRPr="003768E6">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768E6" w:rsidRPr="003768E6">
                                <w:trPr>
                                  <w:tblCellSpacing w:w="15" w:type="dxa"/>
                                </w:trPr>
                                <w:tc>
                                  <w:tcPr>
                                    <w:tcW w:w="0" w:type="auto"/>
                                    <w:vAlign w:val="center"/>
                                    <w:hideMark/>
                                  </w:tcPr>
                                  <w:p w:rsidR="003768E6" w:rsidRPr="003768E6" w:rsidRDefault="003768E6" w:rsidP="003768E6">
                                    <w:pPr>
                                      <w:spacing w:after="0" w:line="240" w:lineRule="auto"/>
                                      <w:rPr>
                                        <w:rFonts w:ascii="Times New Roman" w:eastAsia="Times New Roman" w:hAnsi="Times New Roman" w:cs="Times New Roman"/>
                                        <w:sz w:val="24"/>
                                        <w:szCs w:val="24"/>
                                        <w:lang w:eastAsia="tr-TR"/>
                                      </w:rPr>
                                    </w:pPr>
                                  </w:p>
                                </w:tc>
                              </w:tr>
                            </w:tbl>
                            <w:p w:rsidR="003768E6" w:rsidRPr="003768E6" w:rsidRDefault="003768E6" w:rsidP="003768E6">
                              <w:pPr>
                                <w:spacing w:after="0" w:line="240" w:lineRule="auto"/>
                                <w:rPr>
                                  <w:rFonts w:ascii="Times New Roman" w:eastAsia="Times New Roman" w:hAnsi="Times New Roman" w:cs="Times New Roman"/>
                                  <w:sz w:val="24"/>
                                  <w:szCs w:val="24"/>
                                  <w:lang w:eastAsia="tr-TR"/>
                                </w:rPr>
                              </w:pPr>
                            </w:p>
                          </w:tc>
                        </w:tr>
                        <w:tr w:rsidR="003768E6" w:rsidRPr="003768E6">
                          <w:tc>
                            <w:tcPr>
                              <w:tcW w:w="0" w:type="auto"/>
                              <w:tcMar>
                                <w:top w:w="300" w:type="dxa"/>
                                <w:left w:w="150" w:type="dxa"/>
                                <w:bottom w:w="0" w:type="dxa"/>
                                <w:right w:w="150" w:type="dxa"/>
                              </w:tcMar>
                              <w:vAlign w:val="center"/>
                            </w:tcPr>
                            <w:p w:rsidR="003768E6" w:rsidRPr="003768E6" w:rsidRDefault="003768E6" w:rsidP="003768E6">
                              <w:pPr>
                                <w:adjustRightInd w:val="0"/>
                                <w:spacing w:after="0" w:line="240" w:lineRule="auto"/>
                                <w:jc w:val="center"/>
                                <w:rPr>
                                  <w:rFonts w:ascii="Verdana" w:eastAsia="Times New Roman" w:hAnsi="Verdana" w:cs="Times New Roman"/>
                                  <w:b/>
                                  <w:bCs/>
                                  <w:color w:val="000000"/>
                                  <w:sz w:val="20"/>
                                  <w:szCs w:val="20"/>
                                  <w:lang w:eastAsia="tr-TR"/>
                                </w:rPr>
                              </w:pPr>
                              <w:r w:rsidRPr="003768E6">
                                <w:rPr>
                                  <w:rFonts w:ascii="Verdana" w:eastAsia="Times New Roman" w:hAnsi="Verdana" w:cs="Times New Roman"/>
                                  <w:b/>
                                  <w:bCs/>
                                  <w:color w:val="000000"/>
                                  <w:sz w:val="20"/>
                                  <w:szCs w:val="20"/>
                                  <w:lang w:eastAsia="tr-TR"/>
                                </w:rPr>
                                <w:t>T.C.</w:t>
                              </w:r>
                            </w:p>
                            <w:p w:rsidR="003768E6" w:rsidRPr="003768E6" w:rsidRDefault="003768E6" w:rsidP="003768E6">
                              <w:pPr>
                                <w:adjustRightInd w:val="0"/>
                                <w:spacing w:after="0" w:line="240" w:lineRule="auto"/>
                                <w:jc w:val="center"/>
                                <w:rPr>
                                  <w:rFonts w:ascii="Verdana" w:eastAsia="Times New Roman" w:hAnsi="Verdana" w:cs="Times New Roman"/>
                                  <w:b/>
                                  <w:bCs/>
                                  <w:color w:val="000000"/>
                                  <w:sz w:val="20"/>
                                  <w:szCs w:val="20"/>
                                  <w:lang w:eastAsia="tr-TR"/>
                                </w:rPr>
                              </w:pPr>
                              <w:r w:rsidRPr="003768E6">
                                <w:rPr>
                                  <w:rFonts w:ascii="Verdana" w:eastAsia="Times New Roman" w:hAnsi="Verdana" w:cs="Times New Roman"/>
                                  <w:b/>
                                  <w:bCs/>
                                  <w:color w:val="000000"/>
                                  <w:sz w:val="20"/>
                                  <w:szCs w:val="20"/>
                                  <w:lang w:eastAsia="tr-TR"/>
                                </w:rPr>
                                <w:t>GÜMRÜK VE TİCARET BAKANLIĞI</w:t>
                              </w:r>
                            </w:p>
                            <w:p w:rsidR="003768E6" w:rsidRPr="003768E6" w:rsidRDefault="003768E6" w:rsidP="003768E6">
                              <w:pPr>
                                <w:adjustRightInd w:val="0"/>
                                <w:spacing w:after="0" w:line="240" w:lineRule="auto"/>
                                <w:jc w:val="center"/>
                                <w:rPr>
                                  <w:rFonts w:ascii="Verdana" w:eastAsia="Times New Roman" w:hAnsi="Verdana" w:cs="Times New Roman"/>
                                  <w:b/>
                                  <w:bCs/>
                                  <w:color w:val="000000"/>
                                  <w:sz w:val="20"/>
                                  <w:szCs w:val="20"/>
                                  <w:lang w:eastAsia="tr-TR"/>
                                </w:rPr>
                              </w:pPr>
                              <w:r w:rsidRPr="003768E6">
                                <w:rPr>
                                  <w:rFonts w:ascii="Verdana" w:eastAsia="Times New Roman" w:hAnsi="Verdana" w:cs="Times New Roman"/>
                                  <w:b/>
                                  <w:bCs/>
                                  <w:color w:val="000000"/>
                                  <w:sz w:val="20"/>
                                  <w:szCs w:val="20"/>
                                  <w:lang w:eastAsia="tr-TR"/>
                                </w:rPr>
                                <w:t>Risk Yönetimi ve Kontrol Genel Müdürlüğü</w:t>
                              </w:r>
                            </w:p>
                            <w:p w:rsidR="003768E6" w:rsidRPr="003768E6" w:rsidRDefault="003768E6" w:rsidP="003768E6">
                              <w:pPr>
                                <w:adjustRightInd w:val="0"/>
                                <w:spacing w:before="120"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b/>
                                  <w:color w:val="000000"/>
                                  <w:sz w:val="20"/>
                                  <w:szCs w:val="20"/>
                                  <w:lang w:eastAsia="tr-TR"/>
                                </w:rPr>
                                <w:t>Sayı</w:t>
                              </w:r>
                              <w:r w:rsidRPr="003768E6">
                                <w:rPr>
                                  <w:rFonts w:ascii="Verdana" w:eastAsia="Times New Roman" w:hAnsi="Verdana" w:cs="Times New Roman"/>
                                  <w:b/>
                                  <w:color w:val="000000"/>
                                  <w:sz w:val="20"/>
                                  <w:szCs w:val="20"/>
                                  <w:lang w:eastAsia="tr-TR"/>
                                </w:rPr>
                                <w:tab/>
                                <w:t>:</w:t>
                              </w:r>
                              <w:proofErr w:type="gramStart"/>
                              <w:r w:rsidRPr="003768E6">
                                <w:rPr>
                                  <w:rFonts w:ascii="Verdana" w:eastAsia="Times New Roman" w:hAnsi="Verdana" w:cs="Times New Roman"/>
                                  <w:color w:val="000000"/>
                                  <w:sz w:val="20"/>
                                  <w:szCs w:val="20"/>
                                  <w:lang w:eastAsia="tr-TR"/>
                                </w:rPr>
                                <w:t>73421605</w:t>
                              </w:r>
                              <w:proofErr w:type="gramEnd"/>
                              <w:r w:rsidRPr="003768E6">
                                <w:rPr>
                                  <w:rFonts w:ascii="Verdana" w:eastAsia="Times New Roman" w:hAnsi="Verdana" w:cs="Times New Roman"/>
                                  <w:color w:val="000000"/>
                                  <w:sz w:val="20"/>
                                  <w:szCs w:val="20"/>
                                  <w:lang w:eastAsia="tr-TR"/>
                                </w:rPr>
                                <w:t>-145</w:t>
                              </w:r>
                            </w:p>
                            <w:p w:rsidR="003768E6" w:rsidRPr="003768E6" w:rsidRDefault="003768E6" w:rsidP="003768E6">
                              <w:pPr>
                                <w:adjustRightInd w:val="0"/>
                                <w:spacing w:before="120"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b/>
                                  <w:color w:val="000000"/>
                                  <w:sz w:val="20"/>
                                  <w:szCs w:val="20"/>
                                  <w:lang w:eastAsia="tr-TR"/>
                                </w:rPr>
                                <w:t>Konu</w:t>
                              </w:r>
                              <w:r w:rsidRPr="003768E6">
                                <w:rPr>
                                  <w:rFonts w:ascii="Verdana" w:eastAsia="Times New Roman" w:hAnsi="Verdana" w:cs="Times New Roman"/>
                                  <w:b/>
                                  <w:color w:val="000000"/>
                                  <w:sz w:val="20"/>
                                  <w:szCs w:val="20"/>
                                  <w:lang w:eastAsia="tr-TR"/>
                                </w:rPr>
                                <w:tab/>
                                <w:t>:</w:t>
                              </w:r>
                              <w:bookmarkStart w:id="0" w:name="_GoBack"/>
                              <w:r w:rsidRPr="003768E6">
                                <w:rPr>
                                  <w:rFonts w:ascii="Verdana" w:eastAsia="Times New Roman" w:hAnsi="Verdana" w:cs="Times New Roman"/>
                                  <w:color w:val="000000"/>
                                  <w:sz w:val="20"/>
                                  <w:szCs w:val="20"/>
                                  <w:lang w:eastAsia="tr-TR"/>
                                </w:rPr>
                                <w:t>Serbest Bölge Giriş Çıkış Programı</w:t>
                              </w:r>
                              <w:bookmarkEnd w:id="0"/>
                            </w:p>
                            <w:p w:rsidR="003768E6" w:rsidRPr="003768E6" w:rsidRDefault="003768E6" w:rsidP="003768E6">
                              <w:pPr>
                                <w:adjustRightInd w:val="0"/>
                                <w:spacing w:before="120" w:after="0" w:line="240" w:lineRule="auto"/>
                                <w:rPr>
                                  <w:rFonts w:ascii="Verdana" w:eastAsia="Times New Roman" w:hAnsi="Verdana" w:cs="Times New Roman"/>
                                  <w:b/>
                                  <w:bCs/>
                                  <w:color w:val="000000"/>
                                  <w:sz w:val="20"/>
                                  <w:szCs w:val="20"/>
                                  <w:lang w:eastAsia="tr-TR"/>
                                </w:rPr>
                              </w:pPr>
                            </w:p>
                            <w:p w:rsidR="003768E6" w:rsidRPr="003768E6" w:rsidRDefault="003768E6" w:rsidP="003768E6">
                              <w:pPr>
                                <w:adjustRightInd w:val="0"/>
                                <w:spacing w:before="120" w:after="0" w:line="240" w:lineRule="auto"/>
                                <w:rPr>
                                  <w:rFonts w:ascii="Verdana" w:eastAsia="Times New Roman" w:hAnsi="Verdana" w:cs="Times New Roman"/>
                                  <w:b/>
                                  <w:bCs/>
                                  <w:color w:val="000000"/>
                                  <w:sz w:val="20"/>
                                  <w:szCs w:val="20"/>
                                  <w:lang w:eastAsia="tr-TR"/>
                                </w:rPr>
                              </w:pPr>
                            </w:p>
                            <w:p w:rsidR="003768E6" w:rsidRPr="003768E6" w:rsidRDefault="003768E6" w:rsidP="003768E6">
                              <w:pPr>
                                <w:adjustRightInd w:val="0"/>
                                <w:spacing w:before="120" w:after="0" w:line="240" w:lineRule="auto"/>
                                <w:jc w:val="center"/>
                                <w:rPr>
                                  <w:rFonts w:ascii="Verdana" w:eastAsia="Times New Roman" w:hAnsi="Verdana" w:cs="Times New Roman"/>
                                  <w:b/>
                                  <w:bCs/>
                                  <w:color w:val="000000"/>
                                  <w:sz w:val="20"/>
                                  <w:szCs w:val="20"/>
                                  <w:lang w:eastAsia="tr-TR"/>
                                </w:rPr>
                              </w:pPr>
                              <w:r w:rsidRPr="003768E6">
                                <w:rPr>
                                  <w:rFonts w:ascii="Verdana" w:eastAsia="Times New Roman" w:hAnsi="Verdana" w:cs="Times New Roman"/>
                                  <w:b/>
                                  <w:bCs/>
                                  <w:color w:val="000000"/>
                                  <w:sz w:val="20"/>
                                  <w:szCs w:val="20"/>
                                  <w:lang w:eastAsia="tr-TR"/>
                                </w:rPr>
                                <w:t xml:space="preserve">26.08.2016 / </w:t>
                              </w:r>
                              <w:proofErr w:type="gramStart"/>
                              <w:r w:rsidRPr="003768E6">
                                <w:rPr>
                                  <w:rFonts w:ascii="Verdana" w:eastAsia="Times New Roman" w:hAnsi="Verdana" w:cs="Times New Roman"/>
                                  <w:b/>
                                  <w:bCs/>
                                  <w:color w:val="000000"/>
                                  <w:sz w:val="20"/>
                                  <w:szCs w:val="20"/>
                                  <w:lang w:eastAsia="tr-TR"/>
                                </w:rPr>
                                <w:t>18113166</w:t>
                              </w:r>
                              <w:proofErr w:type="gramEnd"/>
                            </w:p>
                            <w:p w:rsidR="003768E6" w:rsidRPr="003768E6" w:rsidRDefault="003768E6" w:rsidP="003768E6">
                              <w:pPr>
                                <w:adjustRightInd w:val="0"/>
                                <w:spacing w:before="120" w:after="0" w:line="240" w:lineRule="auto"/>
                                <w:jc w:val="center"/>
                                <w:rPr>
                                  <w:rFonts w:ascii="Verdana" w:eastAsia="Times New Roman" w:hAnsi="Verdana" w:cs="Times New Roman"/>
                                  <w:b/>
                                  <w:bCs/>
                                  <w:color w:val="000000"/>
                                  <w:sz w:val="20"/>
                                  <w:szCs w:val="20"/>
                                  <w:lang w:eastAsia="tr-TR"/>
                                </w:rPr>
                              </w:pPr>
                              <w:r w:rsidRPr="003768E6">
                                <w:rPr>
                                  <w:rFonts w:ascii="Verdana" w:eastAsia="Times New Roman" w:hAnsi="Verdana" w:cs="Times New Roman"/>
                                  <w:b/>
                                  <w:bCs/>
                                  <w:color w:val="000000"/>
                                  <w:sz w:val="20"/>
                                  <w:szCs w:val="20"/>
                                  <w:lang w:eastAsia="tr-TR"/>
                                </w:rPr>
                                <w:t>DAĞITIM YERLERİNE</w:t>
                              </w:r>
                            </w:p>
                            <w:p w:rsidR="003768E6" w:rsidRPr="003768E6" w:rsidRDefault="003768E6" w:rsidP="003768E6">
                              <w:pPr>
                                <w:adjustRightInd w:val="0"/>
                                <w:spacing w:before="120" w:after="0" w:line="240" w:lineRule="auto"/>
                                <w:rPr>
                                  <w:rFonts w:ascii="Verdana" w:eastAsia="Times New Roman" w:hAnsi="Verdana" w:cs="Times New Roman"/>
                                  <w:color w:val="000000"/>
                                  <w:sz w:val="20"/>
                                  <w:szCs w:val="20"/>
                                  <w:lang w:eastAsia="tr-TR"/>
                                </w:rPr>
                              </w:pPr>
                            </w:p>
                            <w:p w:rsidR="003768E6" w:rsidRPr="003768E6" w:rsidRDefault="003768E6" w:rsidP="003768E6">
                              <w:pPr>
                                <w:adjustRightInd w:val="0"/>
                                <w:spacing w:before="120"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b/>
                                  <w:color w:val="000000"/>
                                  <w:sz w:val="20"/>
                                  <w:szCs w:val="20"/>
                                  <w:lang w:eastAsia="tr-TR"/>
                                </w:rPr>
                                <w:t>İlgi</w:t>
                              </w:r>
                              <w:r w:rsidRPr="003768E6">
                                <w:rPr>
                                  <w:rFonts w:ascii="Verdana" w:eastAsia="Times New Roman" w:hAnsi="Verdana" w:cs="Times New Roman"/>
                                  <w:color w:val="000000"/>
                                  <w:sz w:val="20"/>
                                  <w:szCs w:val="20"/>
                                  <w:lang w:eastAsia="tr-TR"/>
                                </w:rPr>
                                <w:t xml:space="preserve">: </w:t>
                              </w:r>
                              <w:r w:rsidRPr="003768E6">
                                <w:rPr>
                                  <w:rFonts w:ascii="Verdana" w:eastAsia="Times New Roman" w:hAnsi="Verdana" w:cs="Times New Roman"/>
                                  <w:color w:val="000000"/>
                                  <w:sz w:val="20"/>
                                  <w:szCs w:val="20"/>
                                  <w:lang w:eastAsia="tr-TR"/>
                                </w:rPr>
                                <w:tab/>
                                <w:t xml:space="preserve">25.05.2016 tarihli ve </w:t>
                              </w:r>
                              <w:proofErr w:type="gramStart"/>
                              <w:r w:rsidRPr="003768E6">
                                <w:rPr>
                                  <w:rFonts w:ascii="Verdana" w:eastAsia="Times New Roman" w:hAnsi="Verdana" w:cs="Times New Roman"/>
                                  <w:color w:val="000000"/>
                                  <w:sz w:val="20"/>
                                  <w:szCs w:val="20"/>
                                  <w:lang w:eastAsia="tr-TR"/>
                                </w:rPr>
                                <w:t>16211529</w:t>
                              </w:r>
                              <w:proofErr w:type="gramEnd"/>
                              <w:r w:rsidRPr="003768E6">
                                <w:rPr>
                                  <w:rFonts w:ascii="Verdana" w:eastAsia="Times New Roman" w:hAnsi="Verdana" w:cs="Times New Roman"/>
                                  <w:color w:val="000000"/>
                                  <w:sz w:val="20"/>
                                  <w:szCs w:val="20"/>
                                  <w:lang w:eastAsia="tr-TR"/>
                                </w:rPr>
                                <w:t xml:space="preserve"> sayılı yazımız</w:t>
                              </w:r>
                            </w:p>
                            <w:p w:rsidR="003768E6" w:rsidRPr="003768E6" w:rsidRDefault="003768E6" w:rsidP="003768E6">
                              <w:pPr>
                                <w:adjustRightInd w:val="0"/>
                                <w:spacing w:before="120" w:after="0" w:line="240" w:lineRule="auto"/>
                                <w:rPr>
                                  <w:rFonts w:ascii="Verdana" w:eastAsia="Times New Roman" w:hAnsi="Verdana" w:cs="Times New Roman"/>
                                  <w:color w:val="000000"/>
                                  <w:sz w:val="20"/>
                                  <w:szCs w:val="20"/>
                                  <w:lang w:eastAsia="tr-TR"/>
                                </w:rPr>
                              </w:pP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İlgide kayıtlı yazımız konusu Serbest Bölge Giriş-Çıkış Programının yükümlü tarafından ön beyan alınmasına </w:t>
                              </w:r>
                              <w:proofErr w:type="gramStart"/>
                              <w:r w:rsidRPr="003768E6">
                                <w:rPr>
                                  <w:rFonts w:ascii="Verdana" w:eastAsia="Times New Roman" w:hAnsi="Verdana" w:cs="Times New Roman"/>
                                  <w:color w:val="000000"/>
                                  <w:sz w:val="20"/>
                                  <w:szCs w:val="20"/>
                                  <w:lang w:eastAsia="tr-TR"/>
                                </w:rPr>
                                <w:t>imkan</w:t>
                              </w:r>
                              <w:proofErr w:type="gramEnd"/>
                              <w:r w:rsidRPr="003768E6">
                                <w:rPr>
                                  <w:rFonts w:ascii="Verdana" w:eastAsia="Times New Roman" w:hAnsi="Verdana" w:cs="Times New Roman"/>
                                  <w:color w:val="000000"/>
                                  <w:sz w:val="20"/>
                                  <w:szCs w:val="20"/>
                                  <w:lang w:eastAsia="tr-TR"/>
                                </w:rPr>
                                <w:t xml:space="preserve"> tanıyan yeni versiyonu 14.07.2016 tarihinde Mersin Serbest Bölge Gümrük Müdürlüğü’nde pilot olarak uygulanmıştır.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Söz konusu Programın tüm Serbest Bölgelerde kullanılmasını </w:t>
                              </w:r>
                              <w:proofErr w:type="spellStart"/>
                              <w:r w:rsidRPr="003768E6">
                                <w:rPr>
                                  <w:rFonts w:ascii="Verdana" w:eastAsia="Times New Roman" w:hAnsi="Verdana" w:cs="Times New Roman"/>
                                  <w:color w:val="000000"/>
                                  <w:sz w:val="20"/>
                                  <w:szCs w:val="20"/>
                                  <w:lang w:eastAsia="tr-TR"/>
                                </w:rPr>
                                <w:t>teminen</w:t>
                              </w:r>
                              <w:proofErr w:type="spellEnd"/>
                              <w:r w:rsidRPr="003768E6">
                                <w:rPr>
                                  <w:rFonts w:ascii="Verdana" w:eastAsia="Times New Roman" w:hAnsi="Verdana" w:cs="Times New Roman"/>
                                  <w:color w:val="000000"/>
                                  <w:sz w:val="20"/>
                                  <w:szCs w:val="20"/>
                                  <w:lang w:eastAsia="tr-TR"/>
                                </w:rPr>
                                <w:t xml:space="preserve"> gerekli teknik düzenlemeler tamamlanmış olup aşağıda belirtildiği şekilde işlem yapılacaktır.</w:t>
                              </w:r>
                            </w:p>
                            <w:p w:rsidR="003768E6" w:rsidRPr="003768E6" w:rsidRDefault="003768E6" w:rsidP="003768E6">
                              <w:pPr>
                                <w:adjustRightInd w:val="0"/>
                                <w:spacing w:before="120" w:after="0" w:line="240" w:lineRule="auto"/>
                                <w:ind w:firstLine="709"/>
                                <w:rPr>
                                  <w:rFonts w:ascii="Verdana" w:eastAsia="Times New Roman" w:hAnsi="Verdana" w:cs="Times New Roman"/>
                                  <w:b/>
                                  <w:color w:val="000000"/>
                                  <w:sz w:val="20"/>
                                  <w:szCs w:val="20"/>
                                  <w:lang w:eastAsia="tr-TR"/>
                                </w:rPr>
                              </w:pPr>
                              <w:r w:rsidRPr="003768E6">
                                <w:rPr>
                                  <w:rFonts w:ascii="Verdana" w:eastAsia="Times New Roman" w:hAnsi="Verdana" w:cs="Times New Roman"/>
                                  <w:b/>
                                  <w:color w:val="000000"/>
                                  <w:sz w:val="20"/>
                                  <w:szCs w:val="20"/>
                                  <w:lang w:eastAsia="tr-TR"/>
                                </w:rPr>
                                <w:t>I- Serbest Bölgeye Giriş</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a) Serbest Bölgeye giriş yapacak eşya için tescil edilen ihracat beyannamesinin tescil ve kabul işlemleri tamamlanır.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b) Firma temsilcisi/sahibi, gümrük müşaviri, özet beyan/taşıyıcı </w:t>
                              </w:r>
                              <w:proofErr w:type="gramStart"/>
                              <w:r w:rsidRPr="003768E6">
                                <w:rPr>
                                  <w:rFonts w:ascii="Verdana" w:eastAsia="Times New Roman" w:hAnsi="Verdana" w:cs="Times New Roman"/>
                                  <w:color w:val="000000"/>
                                  <w:sz w:val="20"/>
                                  <w:szCs w:val="20"/>
                                  <w:lang w:eastAsia="tr-TR"/>
                                </w:rPr>
                                <w:t>profiline</w:t>
                              </w:r>
                              <w:proofErr w:type="gramEnd"/>
                              <w:r w:rsidRPr="003768E6">
                                <w:rPr>
                                  <w:rFonts w:ascii="Verdana" w:eastAsia="Times New Roman" w:hAnsi="Verdana" w:cs="Times New Roman"/>
                                  <w:color w:val="000000"/>
                                  <w:sz w:val="20"/>
                                  <w:szCs w:val="20"/>
                                  <w:lang w:eastAsia="tr-TR"/>
                                </w:rPr>
                                <w:t xml:space="preserve"> sahip yükümlülerce Bakanlığımız “e-İşlemler” menüsü altında yer alan “Serbest Bölge Giriş Çıkış </w:t>
                              </w:r>
                              <w:proofErr w:type="spellStart"/>
                              <w:r w:rsidRPr="003768E6">
                                <w:rPr>
                                  <w:rFonts w:ascii="Verdana" w:eastAsia="Times New Roman" w:hAnsi="Verdana" w:cs="Times New Roman"/>
                                  <w:color w:val="000000"/>
                                  <w:sz w:val="20"/>
                                  <w:szCs w:val="20"/>
                                  <w:lang w:eastAsia="tr-TR"/>
                                </w:rPr>
                                <w:t>Programı”ndan</w:t>
                              </w:r>
                              <w:proofErr w:type="spellEnd"/>
                              <w:r w:rsidRPr="003768E6">
                                <w:rPr>
                                  <w:rFonts w:ascii="Verdana" w:eastAsia="Times New Roman" w:hAnsi="Verdana" w:cs="Times New Roman"/>
                                  <w:color w:val="000000"/>
                                  <w:sz w:val="20"/>
                                  <w:szCs w:val="20"/>
                                  <w:lang w:eastAsia="tr-TR"/>
                                </w:rPr>
                                <w:t xml:space="preserve"> giriş yapılmak suretiyle ekte yer alan veri alanlarını içeren ön beyan elektronik olarak gönderilir.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d) Ön beyanda beyan edilen beyanname numarasının mevcut olup olmadığı Sistem tarafından kontrol edilmekte olup geçerli olmaması halinde işlem yapılmasına izin verilmez.</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e) Serbest bölgenin fiziki durumu uygun ise; eşya serbest bölgeye alınmadan önce, muayene memurunca BİLGE Sisteminde ihracat/transit beyannamesine ilişkin gerekli işlemler tamamlanır. e) İhracat/Transit rejimine konu eşyanın “Serbest Bölge Giriş-Çıkış </w:t>
                              </w:r>
                              <w:proofErr w:type="spellStart"/>
                              <w:r w:rsidRPr="003768E6">
                                <w:rPr>
                                  <w:rFonts w:ascii="Verdana" w:eastAsia="Times New Roman" w:hAnsi="Verdana" w:cs="Times New Roman"/>
                                  <w:color w:val="000000"/>
                                  <w:sz w:val="20"/>
                                  <w:szCs w:val="20"/>
                                  <w:lang w:eastAsia="tr-TR"/>
                                </w:rPr>
                                <w:t>Programı”nda</w:t>
                              </w:r>
                              <w:proofErr w:type="spellEnd"/>
                              <w:r w:rsidRPr="003768E6">
                                <w:rPr>
                                  <w:rFonts w:ascii="Verdana" w:eastAsia="Times New Roman" w:hAnsi="Verdana" w:cs="Times New Roman"/>
                                  <w:color w:val="000000"/>
                                  <w:sz w:val="20"/>
                                  <w:szCs w:val="20"/>
                                  <w:lang w:eastAsia="tr-TR"/>
                                </w:rPr>
                                <w:t xml:space="preserve"> muhafaza memurunca plaka numarası/ön beyan tescil numarası ile ön beyan bilgileri ekrana çağırılarak gerekli olması halinde güncelleme yapılmak suretiyle giriş onaylanır.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f) Serbest bölgenin fiziki durumu uygun değil ise öncelikle (e) maddesinde belirtildiği şekilde eşya serbest bölgeye alınır ardından muayene için belirlenen özel alanda muayene işlemleri yapılmak suretiyle muayene memurunca BİLGE Sisteminde ihracat/transit beyannamesine ilişkin gerekli işlemler tamamlanır.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g) Gözetim memurunca Serbest Bölge Giriş-Çıkış Programında plaka numarası/ön beyan tescil numarası ile ön beyan bilgileri ekrana çağırılıp beyannamedeki bilgilerle ön beyandaki bilgiler karşılaştırılır, gerekli olması halinde ön beyanda güncelleme yapılmak suretiyle giriş onaylanır.</w:t>
                              </w:r>
                            </w:p>
                            <w:p w:rsidR="003768E6" w:rsidRPr="003768E6" w:rsidRDefault="003768E6" w:rsidP="003768E6">
                              <w:pPr>
                                <w:adjustRightInd w:val="0"/>
                                <w:spacing w:before="120" w:after="0" w:line="240" w:lineRule="auto"/>
                                <w:ind w:firstLine="709"/>
                                <w:rPr>
                                  <w:rFonts w:ascii="Verdana" w:eastAsia="Times New Roman" w:hAnsi="Verdana" w:cs="Times New Roman"/>
                                  <w:b/>
                                  <w:color w:val="000000"/>
                                  <w:sz w:val="20"/>
                                  <w:szCs w:val="20"/>
                                  <w:lang w:eastAsia="tr-TR"/>
                                </w:rPr>
                              </w:pPr>
                              <w:r w:rsidRPr="003768E6">
                                <w:rPr>
                                  <w:rFonts w:ascii="Verdana" w:eastAsia="Times New Roman" w:hAnsi="Verdana" w:cs="Times New Roman"/>
                                  <w:b/>
                                  <w:color w:val="000000"/>
                                  <w:sz w:val="20"/>
                                  <w:szCs w:val="20"/>
                                  <w:lang w:eastAsia="tr-TR"/>
                                </w:rPr>
                                <w:t>II- Serbest Bölgeden Çıkış:</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a) Yükümlüsünce/temsilcisince serbest bölgeden çıkacak eşya için BİLGE Sisteminde ithalat/transit beyannamesi tescil, kabul, muayene ve muhasebe işlemleri tamamlanır.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lastRenderedPageBreak/>
                                <w:t>b)Yükümlü/temsilcisi tarafından ithalat rejimine konu eşya için ekte yer alan veri alanlarını içeren ön beyan elektronik olarak gönderilir.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c) Gözetim memurunca “Serbest Bölge Giriş-Çıkış </w:t>
                              </w:r>
                              <w:proofErr w:type="spellStart"/>
                              <w:r w:rsidRPr="003768E6">
                                <w:rPr>
                                  <w:rFonts w:ascii="Verdana" w:eastAsia="Times New Roman" w:hAnsi="Verdana" w:cs="Times New Roman"/>
                                  <w:color w:val="000000"/>
                                  <w:sz w:val="20"/>
                                  <w:szCs w:val="20"/>
                                  <w:lang w:eastAsia="tr-TR"/>
                                </w:rPr>
                                <w:t>Programı”nda</w:t>
                              </w:r>
                              <w:proofErr w:type="spellEnd"/>
                              <w:r w:rsidRPr="003768E6">
                                <w:rPr>
                                  <w:rFonts w:ascii="Verdana" w:eastAsia="Times New Roman" w:hAnsi="Verdana" w:cs="Times New Roman"/>
                                  <w:color w:val="000000"/>
                                  <w:sz w:val="20"/>
                                  <w:szCs w:val="20"/>
                                  <w:lang w:eastAsia="tr-TR"/>
                                </w:rPr>
                                <w:t xml:space="preserve"> plaka numarası/ön beyan tescil numarası ile ön beyan bilgileri ekrana çağırılarak gerekli olması halinde güncelleme yapılmak suretiyle onaylanır.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d) Muhafaza memurunca </w:t>
                              </w:r>
                              <w:proofErr w:type="gramStart"/>
                              <w:r w:rsidRPr="003768E6">
                                <w:rPr>
                                  <w:rFonts w:ascii="Verdana" w:eastAsia="Times New Roman" w:hAnsi="Verdana" w:cs="Times New Roman"/>
                                  <w:color w:val="000000"/>
                                  <w:sz w:val="20"/>
                                  <w:szCs w:val="20"/>
                                  <w:lang w:eastAsia="tr-TR"/>
                                </w:rPr>
                                <w:t>mezkur</w:t>
                              </w:r>
                              <w:proofErr w:type="gramEnd"/>
                              <w:r w:rsidRPr="003768E6">
                                <w:rPr>
                                  <w:rFonts w:ascii="Verdana" w:eastAsia="Times New Roman" w:hAnsi="Verdana" w:cs="Times New Roman"/>
                                  <w:color w:val="000000"/>
                                  <w:sz w:val="20"/>
                                  <w:szCs w:val="20"/>
                                  <w:lang w:eastAsia="tr-TR"/>
                                </w:rPr>
                                <w:t xml:space="preserve"> programda plaka numarası/ön beyan tescil numarası ile ön beyan bilgileri ekrana çağırılarak gerekli olması halinde güncelleme yapılmak suretiyle çıkış onaylanır.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e) Dolu aracın işlemlerinin tamamlanmasını müteakip serbest bölgeden boş olarak çıkarılmak istenilmesi durumunda; dolu araca ilişkin gözetim memuru onayı bulunmuyorsa aracın saha çıkışına izin verilmez.</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f) Yükünü boşaltarak serbest bölgeden boş olarak çıkan araç ile serbest bölgeye boş giren araç için muhafaza memuru onayı yeterli olur; gözetim memuru onayı aranmaz.</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g) Serbest Bölge Giriş ve Çıkış Programı sorgulama bölümü ile ilgili olarak;</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 </w:t>
                              </w:r>
                              <w:proofErr w:type="gramStart"/>
                              <w:r w:rsidRPr="003768E6">
                                <w:rPr>
                                  <w:rFonts w:ascii="Verdana" w:eastAsia="Times New Roman" w:hAnsi="Verdana" w:cs="Times New Roman"/>
                                  <w:color w:val="000000"/>
                                  <w:sz w:val="20"/>
                                  <w:szCs w:val="20"/>
                                  <w:lang w:eastAsia="tr-TR"/>
                                </w:rPr>
                                <w:t>Mezkur</w:t>
                              </w:r>
                              <w:proofErr w:type="gramEnd"/>
                              <w:r w:rsidRPr="003768E6">
                                <w:rPr>
                                  <w:rFonts w:ascii="Verdana" w:eastAsia="Times New Roman" w:hAnsi="Verdana" w:cs="Times New Roman"/>
                                  <w:color w:val="000000"/>
                                  <w:sz w:val="20"/>
                                  <w:szCs w:val="20"/>
                                  <w:lang w:eastAsia="tr-TR"/>
                                </w:rPr>
                                <w:t xml:space="preserve"> Programa kayıt yapılan tüm araçlar sorgulama bölümünde yer alan kriterler esas alınarak sorgulanabilecektir.</w:t>
                              </w:r>
                            </w:p>
                            <w:p w:rsidR="003768E6" w:rsidRPr="003768E6" w:rsidRDefault="003768E6" w:rsidP="003768E6">
                              <w:pPr>
                                <w:adjustRightInd w:val="0"/>
                                <w:spacing w:before="120" w:after="0" w:line="240" w:lineRule="auto"/>
                                <w:ind w:firstLine="709"/>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 xml:space="preserve">- Beyanname numarası aracılığı </w:t>
                              </w:r>
                              <w:proofErr w:type="gramStart"/>
                              <w:r w:rsidRPr="003768E6">
                                <w:rPr>
                                  <w:rFonts w:ascii="Verdana" w:eastAsia="Times New Roman" w:hAnsi="Verdana" w:cs="Times New Roman"/>
                                  <w:color w:val="000000"/>
                                  <w:sz w:val="20"/>
                                  <w:szCs w:val="20"/>
                                  <w:lang w:eastAsia="tr-TR"/>
                                </w:rPr>
                                <w:t>ile;</w:t>
                              </w:r>
                              <w:proofErr w:type="gramEnd"/>
                              <w:r w:rsidRPr="003768E6">
                                <w:rPr>
                                  <w:rFonts w:ascii="Verdana" w:eastAsia="Times New Roman" w:hAnsi="Verdana" w:cs="Times New Roman"/>
                                  <w:color w:val="000000"/>
                                  <w:sz w:val="20"/>
                                  <w:szCs w:val="20"/>
                                  <w:lang w:eastAsia="tr-TR"/>
                                </w:rPr>
                                <w:t xml:space="preserve"> ithalat beyannamesine konu eşyanın serbest bölgede kalan ve serbest bölgeden çıkan bölümü kap adedi bazında sorgulanabilecektir.</w:t>
                              </w:r>
                            </w:p>
                            <w:p w:rsidR="003768E6" w:rsidRPr="003768E6" w:rsidRDefault="003768E6" w:rsidP="003768E6">
                              <w:pPr>
                                <w:adjustRightInd w:val="0"/>
                                <w:spacing w:before="120" w:after="0" w:line="240" w:lineRule="auto"/>
                                <w:ind w:firstLine="709"/>
                                <w:rPr>
                                  <w:rFonts w:ascii="Verdana" w:eastAsia="Times New Roman" w:hAnsi="Verdana" w:cs="Times New Roman"/>
                                  <w:color w:val="FF0000"/>
                                  <w:sz w:val="20"/>
                                  <w:szCs w:val="20"/>
                                  <w:lang w:eastAsia="tr-TR"/>
                                </w:rPr>
                              </w:pPr>
                              <w:proofErr w:type="gramStart"/>
                              <w:r w:rsidRPr="003768E6">
                                <w:rPr>
                                  <w:rFonts w:ascii="Verdana" w:eastAsia="Times New Roman" w:hAnsi="Verdana" w:cs="Times New Roman"/>
                                  <w:color w:val="FF0000"/>
                                  <w:sz w:val="20"/>
                                  <w:szCs w:val="20"/>
                                  <w:lang w:eastAsia="tr-TR"/>
                                </w:rPr>
                                <w:t xml:space="preserve">Bu kapsamda, söz konusu programın yakın zamanda tüm serbest bölgelerde kullanılması öngörülmekte olup yukarıda belirtilen iş akışları doğrultusunda; eşyanın muayenesinin serbest bölgeye girişten önce veya sonra yapılması durumlarına göre muayene için özel alanlar oluşturulmasını ve serbest bölge giriş ve çıkış kapılarında BİLGE programının kullanılabilmesi amacıyla gerekli alt yapının kurulmasını </w:t>
                              </w:r>
                              <w:proofErr w:type="spellStart"/>
                              <w:r w:rsidRPr="003768E6">
                                <w:rPr>
                                  <w:rFonts w:ascii="Verdana" w:eastAsia="Times New Roman" w:hAnsi="Verdana" w:cs="Times New Roman"/>
                                  <w:color w:val="FF0000"/>
                                  <w:sz w:val="20"/>
                                  <w:szCs w:val="20"/>
                                  <w:lang w:eastAsia="tr-TR"/>
                                </w:rPr>
                                <w:t>teminen</w:t>
                              </w:r>
                              <w:proofErr w:type="spellEnd"/>
                              <w:r w:rsidRPr="003768E6">
                                <w:rPr>
                                  <w:rFonts w:ascii="Verdana" w:eastAsia="Times New Roman" w:hAnsi="Verdana" w:cs="Times New Roman"/>
                                  <w:color w:val="FF0000"/>
                                  <w:sz w:val="20"/>
                                  <w:szCs w:val="20"/>
                                  <w:lang w:eastAsia="tr-TR"/>
                                </w:rPr>
                                <w:t xml:space="preserve"> gerekli önlemlerin alınması hususunda bilgi ve gereğini rica ederim.</w:t>
                              </w:r>
                              <w:proofErr w:type="gramEnd"/>
                            </w:p>
                            <w:p w:rsidR="003768E6" w:rsidRPr="003768E6" w:rsidRDefault="003768E6" w:rsidP="003768E6">
                              <w:pPr>
                                <w:adjustRightInd w:val="0"/>
                                <w:spacing w:after="0" w:line="240" w:lineRule="auto"/>
                                <w:rPr>
                                  <w:rFonts w:ascii="Verdana" w:eastAsia="Times New Roman" w:hAnsi="Verdana" w:cs="Times New Roman"/>
                                  <w:color w:val="FF0000"/>
                                  <w:sz w:val="20"/>
                                  <w:szCs w:val="20"/>
                                  <w:lang w:eastAsia="tr-TR"/>
                                </w:rPr>
                              </w:pP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p>
                            <w:p w:rsidR="003768E6" w:rsidRPr="003768E6" w:rsidRDefault="003768E6" w:rsidP="003768E6">
                              <w:pPr>
                                <w:adjustRightInd w:val="0"/>
                                <w:spacing w:after="0" w:line="240" w:lineRule="auto"/>
                                <w:jc w:val="right"/>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Remzi AKÇİN</w:t>
                              </w:r>
                            </w:p>
                            <w:p w:rsidR="003768E6" w:rsidRPr="003768E6" w:rsidRDefault="003768E6" w:rsidP="003768E6">
                              <w:pPr>
                                <w:adjustRightInd w:val="0"/>
                                <w:spacing w:after="0" w:line="240" w:lineRule="auto"/>
                                <w:jc w:val="right"/>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Bakan a.</w:t>
                              </w:r>
                            </w:p>
                            <w:p w:rsidR="003768E6" w:rsidRPr="003768E6" w:rsidRDefault="003768E6" w:rsidP="003768E6">
                              <w:pPr>
                                <w:adjustRightInd w:val="0"/>
                                <w:spacing w:after="0" w:line="240" w:lineRule="auto"/>
                                <w:jc w:val="right"/>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Müsteşar Yardımcısı</w:t>
                              </w:r>
                            </w:p>
                            <w:p w:rsidR="003768E6" w:rsidRPr="003768E6" w:rsidRDefault="003768E6" w:rsidP="003768E6">
                              <w:pPr>
                                <w:adjustRightInd w:val="0"/>
                                <w:spacing w:after="0" w:line="240" w:lineRule="auto"/>
                                <w:rPr>
                                  <w:rFonts w:ascii="Verdana" w:eastAsia="Times New Roman" w:hAnsi="Verdana" w:cs="Times New Roman"/>
                                  <w:b/>
                                  <w:color w:val="000000"/>
                                  <w:sz w:val="20"/>
                                  <w:szCs w:val="20"/>
                                  <w:lang w:eastAsia="tr-TR"/>
                                </w:rPr>
                              </w:pPr>
                            </w:p>
                            <w:p w:rsidR="003768E6" w:rsidRPr="003768E6" w:rsidRDefault="003768E6" w:rsidP="003768E6">
                              <w:pPr>
                                <w:adjustRightInd w:val="0"/>
                                <w:spacing w:after="0" w:line="240" w:lineRule="auto"/>
                                <w:rPr>
                                  <w:rFonts w:ascii="Verdana" w:eastAsia="Times New Roman" w:hAnsi="Verdana" w:cs="Times New Roman"/>
                                  <w:b/>
                                  <w:color w:val="000000"/>
                                  <w:sz w:val="20"/>
                                  <w:szCs w:val="20"/>
                                  <w:lang w:eastAsia="tr-TR"/>
                                </w:rPr>
                              </w:pP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b/>
                                  <w:color w:val="000000"/>
                                  <w:sz w:val="20"/>
                                  <w:szCs w:val="20"/>
                                  <w:lang w:eastAsia="tr-TR"/>
                                </w:rPr>
                                <w:t>Ek:</w:t>
                              </w:r>
                              <w:r w:rsidRPr="003768E6">
                                <w:rPr>
                                  <w:rFonts w:ascii="Verdana" w:eastAsia="Times New Roman" w:hAnsi="Verdana" w:cs="Times New Roman"/>
                                  <w:color w:val="000000"/>
                                  <w:sz w:val="20"/>
                                  <w:szCs w:val="20"/>
                                  <w:lang w:eastAsia="tr-TR"/>
                                </w:rPr>
                                <w:t xml:space="preserve"> Veri Alanları</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p>
                            <w:p w:rsidR="003768E6" w:rsidRPr="003768E6" w:rsidRDefault="003768E6" w:rsidP="003768E6">
                              <w:pPr>
                                <w:adjustRightInd w:val="0"/>
                                <w:spacing w:after="0" w:line="240" w:lineRule="auto"/>
                                <w:rPr>
                                  <w:rFonts w:ascii="Verdana" w:eastAsia="Times New Roman" w:hAnsi="Verdana" w:cs="Times New Roman"/>
                                  <w:b/>
                                  <w:color w:val="000000"/>
                                  <w:sz w:val="20"/>
                                  <w:szCs w:val="20"/>
                                  <w:lang w:eastAsia="tr-TR"/>
                                </w:rPr>
                              </w:pPr>
                              <w:r w:rsidRPr="003768E6">
                                <w:rPr>
                                  <w:rFonts w:ascii="Verdana" w:eastAsia="Times New Roman" w:hAnsi="Verdana" w:cs="Times New Roman"/>
                                  <w:b/>
                                  <w:color w:val="000000"/>
                                  <w:sz w:val="20"/>
                                  <w:szCs w:val="20"/>
                                  <w:lang w:eastAsia="tr-TR"/>
                                </w:rPr>
                                <w:t>DAĞITIM:</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Batı Akdeniz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Batı Marmara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Doğu Karadeniz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Doğu Marmara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Ege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proofErr w:type="spellStart"/>
                              <w:r w:rsidRPr="003768E6">
                                <w:rPr>
                                  <w:rFonts w:ascii="Verdana" w:eastAsia="Times New Roman" w:hAnsi="Verdana" w:cs="Times New Roman"/>
                                  <w:color w:val="000000"/>
                                  <w:sz w:val="20"/>
                                  <w:szCs w:val="20"/>
                                  <w:lang w:eastAsia="tr-TR"/>
                                </w:rPr>
                                <w:t>Gap</w:t>
                              </w:r>
                              <w:proofErr w:type="spellEnd"/>
                              <w:r w:rsidRPr="003768E6">
                                <w:rPr>
                                  <w:rFonts w:ascii="Verdana" w:eastAsia="Times New Roman" w:hAnsi="Verdana" w:cs="Times New Roman"/>
                                  <w:color w:val="000000"/>
                                  <w:sz w:val="20"/>
                                  <w:szCs w:val="20"/>
                                  <w:lang w:eastAsia="tr-TR"/>
                                </w:rPr>
                                <w:t xml:space="preserve">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İstanbul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İpekyolu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Orta Akdeniz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Orta Anadolu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Orta Karadeniz Gümrük ve Ticaret Bölge Müdürlüğü</w:t>
                              </w:r>
                            </w:p>
                            <w:p w:rsidR="003768E6" w:rsidRPr="003768E6" w:rsidRDefault="003768E6" w:rsidP="003768E6">
                              <w:pPr>
                                <w:adjustRightInd w:val="0"/>
                                <w:spacing w:after="0" w:line="240" w:lineRule="auto"/>
                                <w:rPr>
                                  <w:rFonts w:ascii="Verdana" w:eastAsia="Times New Roman" w:hAnsi="Verdana" w:cs="Times New Roman"/>
                                  <w:color w:val="000000"/>
                                  <w:sz w:val="20"/>
                                  <w:szCs w:val="20"/>
                                  <w:lang w:eastAsia="tr-TR"/>
                                </w:rPr>
                              </w:pPr>
                              <w:r w:rsidRPr="003768E6">
                                <w:rPr>
                                  <w:rFonts w:ascii="Verdana" w:eastAsia="Times New Roman" w:hAnsi="Verdana" w:cs="Times New Roman"/>
                                  <w:color w:val="000000"/>
                                  <w:sz w:val="20"/>
                                  <w:szCs w:val="20"/>
                                  <w:lang w:eastAsia="tr-TR"/>
                                </w:rPr>
                                <w:t>Uludağ Gümrük ve Ticaret Bölge Müdürlüğü</w:t>
                              </w:r>
                            </w:p>
                            <w:p w:rsidR="003768E6" w:rsidRPr="003768E6" w:rsidRDefault="003768E6" w:rsidP="003768E6">
                              <w:pPr>
                                <w:spacing w:before="120" w:after="0" w:line="240" w:lineRule="auto"/>
                                <w:rPr>
                                  <w:rFonts w:ascii="Verdana" w:eastAsia="Times New Roman" w:hAnsi="Verdana" w:cs="Times New Roman"/>
                                  <w:color w:val="000000"/>
                                  <w:sz w:val="20"/>
                                  <w:szCs w:val="20"/>
                                  <w:lang w:eastAsia="tr-TR"/>
                                </w:rPr>
                              </w:pPr>
                            </w:p>
                          </w:tc>
                        </w:tr>
                      </w:tbl>
                      <w:p w:rsidR="003768E6" w:rsidRPr="003768E6" w:rsidRDefault="003768E6" w:rsidP="003768E6">
                        <w:pPr>
                          <w:spacing w:after="0" w:line="240" w:lineRule="auto"/>
                          <w:rPr>
                            <w:rFonts w:ascii="Verdana" w:eastAsia="Times New Roman" w:hAnsi="Verdana" w:cs="Times New Roman"/>
                            <w:color w:val="FFFFFF"/>
                            <w:sz w:val="18"/>
                            <w:szCs w:val="18"/>
                            <w:lang w:eastAsia="tr-TR"/>
                          </w:rPr>
                        </w:pPr>
                      </w:p>
                    </w:tc>
                  </w:tr>
                  <w:tr w:rsidR="003768E6" w:rsidRPr="003768E6">
                    <w:trPr>
                      <w:trHeight w:val="180"/>
                      <w:tblCellSpacing w:w="0" w:type="dxa"/>
                      <w:hidden/>
                    </w:trPr>
                    <w:tc>
                      <w:tcPr>
                        <w:tcW w:w="0" w:type="auto"/>
                        <w:shd w:val="clear" w:color="auto" w:fill="104E83"/>
                        <w:hideMark/>
                      </w:tcPr>
                      <w:p w:rsidR="003768E6" w:rsidRPr="003768E6" w:rsidRDefault="003768E6" w:rsidP="003768E6">
                        <w:pPr>
                          <w:spacing w:after="0" w:line="240" w:lineRule="auto"/>
                          <w:rPr>
                            <w:rFonts w:ascii="Verdana" w:eastAsia="Times New Roman" w:hAnsi="Verdana" w:cs="Times New Roman"/>
                            <w:vanish/>
                            <w:color w:val="FFFFFF"/>
                            <w:sz w:val="18"/>
                            <w:szCs w:val="18"/>
                            <w:lang w:eastAsia="tr-TR"/>
                          </w:rPr>
                        </w:pPr>
                        <w:r w:rsidRPr="003768E6">
                          <w:rPr>
                            <w:rFonts w:ascii="Verdana" w:eastAsia="Times New Roman" w:hAnsi="Verdana" w:cs="Times New Roman"/>
                            <w:vanish/>
                            <w:color w:val="FFFFFF"/>
                            <w:sz w:val="18"/>
                            <w:szCs w:val="18"/>
                            <w:lang w:eastAsia="tr-TR"/>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5" o:title=""/>
                            </v:shape>
                            <w:control r:id="rId6" w:name="DefaultOcxName" w:shapeid="_x0000_i1038"/>
                          </w:object>
                        </w:r>
                        <w:r w:rsidRPr="003768E6">
                          <w:rPr>
                            <w:rFonts w:ascii="Verdana" w:eastAsia="Times New Roman" w:hAnsi="Verdana" w:cs="Times New Roman"/>
                            <w:vanish/>
                            <w:color w:val="FFFFFF"/>
                            <w:sz w:val="18"/>
                            <w:szCs w:val="18"/>
                            <w:lang w:eastAsia="tr-TR"/>
                          </w:rPr>
                          <w:t>  İlgili Mevzuatları Göster</w:t>
                        </w:r>
                      </w:p>
                    </w:tc>
                  </w:tr>
                  <w:tr w:rsidR="003768E6" w:rsidRPr="003768E6">
                    <w:trPr>
                      <w:trHeight w:val="18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3768E6" w:rsidRPr="003768E6">
                          <w:tc>
                            <w:tcPr>
                              <w:tcW w:w="0" w:type="auto"/>
                              <w:vAlign w:val="center"/>
                              <w:hideMark/>
                            </w:tcPr>
                            <w:p w:rsidR="003768E6" w:rsidRPr="003768E6" w:rsidRDefault="003768E6" w:rsidP="003768E6">
                              <w:pPr>
                                <w:spacing w:after="0" w:line="240" w:lineRule="auto"/>
                                <w:rPr>
                                  <w:rFonts w:ascii="Times New Roman" w:eastAsia="Times New Roman" w:hAnsi="Times New Roman" w:cs="Times New Roman"/>
                                  <w:sz w:val="24"/>
                                  <w:szCs w:val="24"/>
                                  <w:lang w:eastAsia="tr-TR"/>
                                </w:rPr>
                              </w:pPr>
                            </w:p>
                          </w:tc>
                        </w:tr>
                      </w:tbl>
                      <w:p w:rsidR="003768E6" w:rsidRPr="003768E6" w:rsidRDefault="003768E6" w:rsidP="003768E6">
                        <w:pPr>
                          <w:spacing w:after="0" w:line="240" w:lineRule="auto"/>
                          <w:rPr>
                            <w:rFonts w:ascii="Verdana" w:eastAsia="Times New Roman" w:hAnsi="Verdana" w:cs="Times New Roman"/>
                            <w:vanish/>
                            <w:color w:val="7AA6D3"/>
                            <w:sz w:val="18"/>
                            <w:szCs w:val="18"/>
                            <w:lang w:eastAsia="tr-TR"/>
                          </w:rPr>
                        </w:pPr>
                      </w:p>
                    </w:tc>
                  </w:tr>
                  <w:tr w:rsidR="003768E6" w:rsidRPr="003768E6">
                    <w:trPr>
                      <w:trHeight w:val="180"/>
                      <w:tblCellSpacing w:w="0" w:type="dxa"/>
                      <w:hidden/>
                    </w:trPr>
                    <w:tc>
                      <w:tcPr>
                        <w:tcW w:w="0" w:type="auto"/>
                        <w:shd w:val="clear" w:color="auto" w:fill="104E83"/>
                        <w:hideMark/>
                      </w:tcPr>
                      <w:p w:rsidR="003768E6" w:rsidRPr="003768E6" w:rsidRDefault="003768E6" w:rsidP="003768E6">
                        <w:pPr>
                          <w:spacing w:after="0" w:line="240" w:lineRule="auto"/>
                          <w:rPr>
                            <w:rFonts w:ascii="Verdana" w:eastAsia="Times New Roman" w:hAnsi="Verdana" w:cs="Times New Roman"/>
                            <w:vanish/>
                            <w:color w:val="FFFFFF"/>
                            <w:sz w:val="18"/>
                            <w:szCs w:val="18"/>
                            <w:lang w:eastAsia="tr-TR"/>
                          </w:rPr>
                        </w:pPr>
                        <w:r w:rsidRPr="003768E6">
                          <w:rPr>
                            <w:rFonts w:ascii="Verdana" w:eastAsia="Times New Roman" w:hAnsi="Verdana" w:cs="Times New Roman"/>
                            <w:vanish/>
                            <w:color w:val="FFFFFF"/>
                            <w:sz w:val="18"/>
                            <w:szCs w:val="18"/>
                            <w:lang w:eastAsia="tr-TR"/>
                          </w:rPr>
                          <w:object w:dxaOrig="1440" w:dyaOrig="1440">
                            <v:shape id="_x0000_i1037" type="#_x0000_t75" style="width:20.25pt;height:18pt" o:ole="">
                              <v:imagedata r:id="rId5" o:title=""/>
                            </v:shape>
                            <w:control r:id="rId7" w:name="DefaultOcxName1" w:shapeid="_x0000_i1037"/>
                          </w:object>
                        </w:r>
                        <w:r w:rsidRPr="003768E6">
                          <w:rPr>
                            <w:rFonts w:ascii="Verdana" w:eastAsia="Times New Roman" w:hAnsi="Verdana" w:cs="Times New Roman"/>
                            <w:vanish/>
                            <w:color w:val="FFFFFF"/>
                            <w:sz w:val="18"/>
                            <w:szCs w:val="18"/>
                            <w:lang w:eastAsia="tr-TR"/>
                          </w:rPr>
                          <w:t>Bu Mevzuatın Yürürlükten Kaldırdığı/Değiştirdiği Mevzuatları Göster</w:t>
                        </w:r>
                      </w:p>
                    </w:tc>
                  </w:tr>
                  <w:tr w:rsidR="003768E6" w:rsidRPr="003768E6">
                    <w:trPr>
                      <w:trHeight w:val="15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3768E6" w:rsidRPr="003768E6">
                          <w:tc>
                            <w:tcPr>
                              <w:tcW w:w="0" w:type="auto"/>
                              <w:vAlign w:val="center"/>
                              <w:hideMark/>
                            </w:tcPr>
                            <w:p w:rsidR="003768E6" w:rsidRPr="003768E6" w:rsidRDefault="003768E6" w:rsidP="003768E6">
                              <w:pPr>
                                <w:spacing w:after="0" w:line="240" w:lineRule="auto"/>
                                <w:rPr>
                                  <w:rFonts w:ascii="Times New Roman" w:eastAsia="Times New Roman" w:hAnsi="Times New Roman" w:cs="Times New Roman"/>
                                  <w:sz w:val="24"/>
                                  <w:szCs w:val="24"/>
                                  <w:lang w:eastAsia="tr-TR"/>
                                </w:rPr>
                              </w:pPr>
                            </w:p>
                          </w:tc>
                        </w:tr>
                      </w:tbl>
                      <w:p w:rsidR="003768E6" w:rsidRPr="003768E6" w:rsidRDefault="003768E6" w:rsidP="003768E6">
                        <w:pPr>
                          <w:spacing w:after="0" w:line="150" w:lineRule="atLeast"/>
                          <w:rPr>
                            <w:rFonts w:ascii="Verdana" w:eastAsia="Times New Roman" w:hAnsi="Verdana" w:cs="Times New Roman"/>
                            <w:vanish/>
                            <w:color w:val="7AA6D3"/>
                            <w:sz w:val="18"/>
                            <w:szCs w:val="18"/>
                            <w:lang w:eastAsia="tr-TR"/>
                          </w:rPr>
                        </w:pPr>
                      </w:p>
                    </w:tc>
                  </w:tr>
                </w:tbl>
                <w:p w:rsidR="003768E6" w:rsidRPr="003768E6" w:rsidRDefault="003768E6" w:rsidP="003768E6">
                  <w:pPr>
                    <w:spacing w:after="0" w:line="240" w:lineRule="auto"/>
                    <w:rPr>
                      <w:rFonts w:ascii="Times New Roman" w:eastAsia="Times New Roman" w:hAnsi="Times New Roman" w:cs="Times New Roman"/>
                      <w:sz w:val="24"/>
                      <w:szCs w:val="24"/>
                      <w:lang w:eastAsia="tr-TR"/>
                    </w:rPr>
                  </w:pPr>
                </w:p>
              </w:tc>
            </w:tr>
          </w:tbl>
          <w:p w:rsidR="003768E6" w:rsidRPr="003768E6" w:rsidRDefault="003768E6" w:rsidP="003768E6">
            <w:pPr>
              <w:spacing w:after="0" w:line="240" w:lineRule="auto"/>
              <w:rPr>
                <w:rFonts w:ascii="Times New Roman" w:eastAsia="Times New Roman" w:hAnsi="Times New Roman" w:cs="Times New Roman"/>
                <w:sz w:val="24"/>
                <w:szCs w:val="24"/>
                <w:lang w:eastAsia="tr-TR"/>
              </w:rPr>
            </w:pPr>
          </w:p>
        </w:tc>
      </w:tr>
    </w:tbl>
    <w:p w:rsidR="003768E6" w:rsidRPr="003768E6" w:rsidRDefault="003768E6" w:rsidP="003768E6">
      <w:pPr>
        <w:spacing w:after="0" w:line="240" w:lineRule="auto"/>
        <w:rPr>
          <w:rFonts w:ascii="Times New Roman" w:eastAsia="Times New Roman" w:hAnsi="Times New Roman" w:cs="Times New Roman"/>
          <w:sz w:val="24"/>
          <w:szCs w:val="24"/>
          <w:lang w:eastAsia="tr-TR"/>
        </w:rPr>
      </w:pPr>
      <w:r w:rsidRPr="003768E6">
        <w:rPr>
          <w:rFonts w:ascii="Times New Roman" w:eastAsia="Times New Roman" w:hAnsi="Times New Roman" w:cs="Times New Roman"/>
          <w:sz w:val="24"/>
          <w:szCs w:val="24"/>
          <w:lang w:eastAsia="tr-TR"/>
        </w:rPr>
        <w:lastRenderedPageBreak/>
        <w:t xml:space="preserve">    </w:t>
      </w:r>
    </w:p>
    <w:p w:rsidR="003768E6" w:rsidRPr="003768E6" w:rsidRDefault="003768E6" w:rsidP="003768E6">
      <w:pPr>
        <w:spacing w:after="0" w:line="240" w:lineRule="auto"/>
        <w:rPr>
          <w:rFonts w:ascii="Times New Roman" w:eastAsia="Times New Roman" w:hAnsi="Times New Roman" w:cs="Times New Roman"/>
          <w:vanish/>
          <w:sz w:val="24"/>
          <w:szCs w:val="24"/>
          <w:lang w:eastAsia="tr-TR"/>
        </w:rPr>
      </w:pPr>
      <w:r w:rsidRPr="003768E6">
        <w:rPr>
          <w:rFonts w:ascii="Times New Roman" w:eastAsia="Times New Roman" w:hAnsi="Times New Roman" w:cs="Times New Roman"/>
          <w:vanish/>
          <w:sz w:val="24"/>
          <w:szCs w:val="24"/>
          <w:lang w:eastAsia="tr-TR"/>
        </w:rPr>
        <w:object w:dxaOrig="1440" w:dyaOrig="1440">
          <v:shape id="_x0000_i1036" type="#_x0000_t75" style="width:36pt;height:22.5pt" o:ole="">
            <v:imagedata r:id="rId8" o:title=""/>
          </v:shape>
          <w:control r:id="rId9" w:name="DefaultOcxName2" w:shapeid="_x0000_i1036"/>
        </w:object>
      </w:r>
      <w:r w:rsidRPr="003768E6">
        <w:rPr>
          <w:rFonts w:ascii="Times New Roman" w:eastAsia="Times New Roman" w:hAnsi="Times New Roman" w:cs="Times New Roman"/>
          <w:vanish/>
          <w:sz w:val="24"/>
          <w:szCs w:val="24"/>
          <w:lang w:eastAsia="tr-TR"/>
        </w:rPr>
        <w:object w:dxaOrig="1440" w:dyaOrig="1440">
          <v:shape id="_x0000_i1035" type="#_x0000_t75" style="width:49.5pt;height:18pt" o:ole="">
            <v:imagedata r:id="rId10" o:title=""/>
          </v:shape>
          <w:control r:id="rId11" w:name="DefaultOcxName3" w:shapeid="_x0000_i1035"/>
        </w:object>
      </w:r>
    </w:p>
    <w:p w:rsidR="00575669" w:rsidRDefault="003768E6" w:rsidP="003768E6">
      <w:r w:rsidRPr="003768E6">
        <w:rPr>
          <w:rFonts w:ascii="Times New Roman" w:eastAsia="Times New Roman" w:hAnsi="Times New Roman" w:cs="Times New Roman"/>
          <w:vanish/>
          <w:sz w:val="24"/>
          <w:szCs w:val="24"/>
          <w:lang w:eastAsia="tr-TR"/>
        </w:rPr>
        <w:pict/>
      </w:r>
    </w:p>
    <w:sectPr w:rsidR="00575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46"/>
    <w:rsid w:val="003768E6"/>
    <w:rsid w:val="00575669"/>
    <w:rsid w:val="00625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641974">
      <w:bodyDiv w:val="1"/>
      <w:marLeft w:val="0"/>
      <w:marRight w:val="0"/>
      <w:marTop w:val="0"/>
      <w:marBottom w:val="0"/>
      <w:divBdr>
        <w:top w:val="none" w:sz="0" w:space="0" w:color="auto"/>
        <w:left w:val="none" w:sz="0" w:space="0" w:color="auto"/>
        <w:bottom w:val="none" w:sz="0" w:space="0" w:color="auto"/>
        <w:right w:val="none" w:sz="0" w:space="0" w:color="auto"/>
      </w:divBdr>
      <w:divsChild>
        <w:div w:id="149861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2016-09-05T05:30:00Z</dcterms:created>
  <dcterms:modified xsi:type="dcterms:W3CDTF">2016-09-05T05:30:00Z</dcterms:modified>
</cp:coreProperties>
</file>